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448" w:rsidRDefault="00520247" w:rsidP="00BB2448">
      <w:pPr>
        <w:jc w:val="center"/>
      </w:pPr>
      <w:r>
        <w:rPr>
          <w:noProof/>
          <w:lang w:eastAsia="en-GB"/>
        </w:rPr>
        <w:drawing>
          <wp:inline distT="0" distB="0" distL="0" distR="0" wp14:anchorId="42192D43" wp14:editId="5AEA2C05">
            <wp:extent cx="4883547" cy="1095375"/>
            <wp:effectExtent l="0" t="0" r="0" b="0"/>
            <wp:docPr id="1" name="Picture 1" descr="The Burnhams Surg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urnhams Surgery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3547" cy="1095375"/>
                    </a:xfrm>
                    <a:prstGeom prst="rect">
                      <a:avLst/>
                    </a:prstGeom>
                    <a:noFill/>
                    <a:ln>
                      <a:noFill/>
                    </a:ln>
                  </pic:spPr>
                </pic:pic>
              </a:graphicData>
            </a:graphic>
          </wp:inline>
        </w:drawing>
      </w:r>
    </w:p>
    <w:p w:rsidR="00BB2448" w:rsidRDefault="00BB2448" w:rsidP="00BB2448"/>
    <w:p w:rsidR="00BB2448" w:rsidRDefault="00BB2448" w:rsidP="00BB2448"/>
    <w:p w:rsidR="00BB2448" w:rsidRDefault="00BB2448" w:rsidP="00BB2448"/>
    <w:p w:rsidR="00BB2448" w:rsidRPr="00C7218E" w:rsidRDefault="00BB2448" w:rsidP="00BB2448">
      <w:pPr>
        <w:jc w:val="center"/>
        <w:rPr>
          <w:color w:val="17365D" w:themeColor="text2" w:themeShade="BF"/>
          <w:sz w:val="36"/>
          <w:szCs w:val="36"/>
        </w:rPr>
      </w:pPr>
      <w:r w:rsidRPr="00C7218E">
        <w:rPr>
          <w:color w:val="17365D" w:themeColor="text2" w:themeShade="BF"/>
          <w:sz w:val="36"/>
          <w:szCs w:val="36"/>
        </w:rPr>
        <w:t>Further Information for Interested Parties</w:t>
      </w:r>
    </w:p>
    <w:p w:rsidR="00BB2448" w:rsidRPr="00C7218E" w:rsidRDefault="00BB2448" w:rsidP="00BB2448">
      <w:pPr>
        <w:jc w:val="center"/>
        <w:rPr>
          <w:color w:val="17365D" w:themeColor="text2" w:themeShade="BF"/>
          <w:sz w:val="36"/>
          <w:szCs w:val="36"/>
        </w:rPr>
      </w:pPr>
      <w:r w:rsidRPr="00C7218E">
        <w:rPr>
          <w:color w:val="17365D" w:themeColor="text2" w:themeShade="BF"/>
          <w:sz w:val="36"/>
          <w:szCs w:val="36"/>
        </w:rPr>
        <w:t>General Practitioner Vacancy</w:t>
      </w:r>
    </w:p>
    <w:p w:rsidR="00BB2448" w:rsidRPr="00C7218E" w:rsidRDefault="00BB2448" w:rsidP="00BB2448">
      <w:pPr>
        <w:jc w:val="center"/>
        <w:rPr>
          <w:color w:val="17365D" w:themeColor="text2" w:themeShade="BF"/>
          <w:sz w:val="36"/>
          <w:szCs w:val="36"/>
        </w:rPr>
      </w:pPr>
      <w:r w:rsidRPr="00C7218E">
        <w:rPr>
          <w:color w:val="17365D" w:themeColor="text2" w:themeShade="BF"/>
          <w:sz w:val="36"/>
          <w:szCs w:val="36"/>
        </w:rPr>
        <w:t>Practice and Candidate Profiles</w:t>
      </w:r>
    </w:p>
    <w:p w:rsidR="00BB2448" w:rsidRPr="00C7218E" w:rsidRDefault="00BB2448" w:rsidP="00BB2448">
      <w:pPr>
        <w:jc w:val="center"/>
        <w:rPr>
          <w:color w:val="17365D" w:themeColor="text2" w:themeShade="BF"/>
          <w:sz w:val="36"/>
          <w:szCs w:val="36"/>
        </w:rPr>
      </w:pPr>
    </w:p>
    <w:p w:rsidR="00BB2448" w:rsidRPr="00C7218E" w:rsidRDefault="00BB2448" w:rsidP="00BB2448">
      <w:pPr>
        <w:jc w:val="center"/>
        <w:rPr>
          <w:color w:val="17365D" w:themeColor="text2" w:themeShade="BF"/>
          <w:sz w:val="36"/>
          <w:szCs w:val="36"/>
        </w:rPr>
      </w:pPr>
      <w:r w:rsidRPr="00C7218E">
        <w:rPr>
          <w:color w:val="17365D" w:themeColor="text2" w:themeShade="BF"/>
          <w:sz w:val="36"/>
          <w:szCs w:val="36"/>
        </w:rPr>
        <w:t>November 2019</w:t>
      </w:r>
    </w:p>
    <w:p w:rsidR="00BB2448" w:rsidRDefault="00BB2448" w:rsidP="00BB2448"/>
    <w:p w:rsidR="00BB2448" w:rsidRDefault="00BB2448" w:rsidP="00BB2448"/>
    <w:p w:rsidR="00BB2448" w:rsidRDefault="00BB2448" w:rsidP="00BB2448"/>
    <w:p w:rsidR="00BB2448" w:rsidRDefault="00BB2448" w:rsidP="00BB2448">
      <w:pPr>
        <w:jc w:val="center"/>
        <w:rPr>
          <w:b/>
          <w:color w:val="0070C0"/>
          <w:sz w:val="28"/>
          <w:szCs w:val="28"/>
        </w:rPr>
      </w:pPr>
      <w:r>
        <w:rPr>
          <w:b/>
          <w:color w:val="0070C0"/>
          <w:sz w:val="28"/>
          <w:szCs w:val="28"/>
        </w:rPr>
        <w:t>www.theburnhamssurgery.co.uk</w:t>
      </w:r>
    </w:p>
    <w:p w:rsidR="00BB2448" w:rsidRDefault="00BB2448" w:rsidP="00BB2448"/>
    <w:p w:rsidR="00BB2448" w:rsidRDefault="00BB2448" w:rsidP="00BB2448"/>
    <w:p w:rsidR="00BB2448" w:rsidRDefault="00BB2448" w:rsidP="00BB2448"/>
    <w:p w:rsidR="00BB2448" w:rsidRDefault="00A745E5" w:rsidP="00BB2448">
      <w:r>
        <w:rPr>
          <w:noProof/>
          <w:lang w:eastAsia="en-GB"/>
        </w:rPr>
        <mc:AlternateContent>
          <mc:Choice Requires="wps">
            <w:drawing>
              <wp:anchor distT="0" distB="0" distL="114300" distR="114300" simplePos="0" relativeHeight="251659264" behindDoc="0" locked="0" layoutInCell="1" allowOverlap="1" wp14:anchorId="0054A3FA" wp14:editId="4A23657E">
                <wp:simplePos x="0" y="0"/>
                <wp:positionH relativeFrom="column">
                  <wp:posOffset>3705225</wp:posOffset>
                </wp:positionH>
                <wp:positionV relativeFrom="paragraph">
                  <wp:posOffset>101600</wp:posOffset>
                </wp:positionV>
                <wp:extent cx="2174875" cy="1181100"/>
                <wp:effectExtent l="0" t="0" r="15875"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181100"/>
                        </a:xfrm>
                        <a:prstGeom prst="rect">
                          <a:avLst/>
                        </a:prstGeom>
                        <a:solidFill>
                          <a:srgbClr val="FFFFFF"/>
                        </a:solidFill>
                        <a:ln w="9525">
                          <a:solidFill>
                            <a:srgbClr val="000000"/>
                          </a:solidFill>
                          <a:miter lim="800000"/>
                          <a:headEnd/>
                          <a:tailEnd/>
                        </a:ln>
                      </wps:spPr>
                      <wps:txbx>
                        <w:txbxContent>
                          <w:p w:rsidR="00BB2448" w:rsidRDefault="00BB2448" w:rsidP="00BB2448">
                            <w:pPr>
                              <w:rPr>
                                <w:rFonts w:ascii="Helvetica" w:eastAsia="Times New Roman" w:hAnsi="Helvetica" w:cs="Helvetica"/>
                                <w:b/>
                                <w:bCs/>
                                <w:color w:val="333333"/>
                                <w:sz w:val="23"/>
                                <w:szCs w:val="23"/>
                                <w:lang w:eastAsia="en-GB"/>
                              </w:rPr>
                            </w:pPr>
                            <w:r>
                              <w:rPr>
                                <w:noProof/>
                                <w:sz w:val="20"/>
                                <w:szCs w:val="20"/>
                                <w:lang w:eastAsia="en-GB"/>
                              </w:rPr>
                              <w:drawing>
                                <wp:inline distT="0" distB="0" distL="0" distR="0" wp14:anchorId="1E5C13E5" wp14:editId="4D73FAA7">
                                  <wp:extent cx="1276350" cy="400050"/>
                                  <wp:effectExtent l="0" t="0" r="0" b="0"/>
                                  <wp:docPr id="2" name="Picture 2" descr="Description: CQ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Q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Pr>
                                <w:rFonts w:ascii="Helvetica" w:eastAsia="Times New Roman" w:hAnsi="Helvetica" w:cs="Helvetica"/>
                                <w:b/>
                                <w:bCs/>
                                <w:color w:val="333333"/>
                                <w:sz w:val="23"/>
                                <w:szCs w:val="23"/>
                                <w:lang w:eastAsia="en-GB"/>
                              </w:rPr>
                              <w:t xml:space="preserve">         </w:t>
                            </w:r>
                          </w:p>
                          <w:p w:rsidR="00BB2448" w:rsidRDefault="00BB2448" w:rsidP="00BB2448">
                            <w:pPr>
                              <w:jc w:val="center"/>
                              <w:rPr>
                                <w:rFonts w:ascii="Helvetica" w:eastAsia="Times New Roman" w:hAnsi="Helvetica" w:cs="Helvetica"/>
                                <w:color w:val="333333"/>
                                <w:sz w:val="23"/>
                                <w:szCs w:val="23"/>
                                <w:lang w:eastAsia="en-GB"/>
                              </w:rPr>
                            </w:pPr>
                            <w:r>
                              <w:rPr>
                                <w:rFonts w:ascii="Helvetica" w:eastAsia="Times New Roman" w:hAnsi="Helvetica" w:cs="Helvetica"/>
                                <w:b/>
                                <w:bCs/>
                                <w:color w:val="333333"/>
                                <w:sz w:val="23"/>
                                <w:szCs w:val="23"/>
                                <w:lang w:eastAsia="en-GB"/>
                              </w:rPr>
                              <w:t>CQC overall rating</w:t>
                            </w:r>
                          </w:p>
                          <w:p w:rsidR="00BB2448" w:rsidRDefault="00BB2448" w:rsidP="00BB2448">
                            <w:pPr>
                              <w:jc w:val="center"/>
                              <w:rPr>
                                <w:rFonts w:ascii="Times New Roman" w:eastAsia="Times New Roman" w:hAnsi="Times New Roman" w:cs="Times New Roman"/>
                                <w:b/>
                                <w:color w:val="00B050"/>
                                <w:sz w:val="24"/>
                                <w:szCs w:val="24"/>
                                <w:lang w:eastAsia="en-GB"/>
                              </w:rPr>
                            </w:pPr>
                            <w:r>
                              <w:rPr>
                                <w:rFonts w:ascii="Helvetica" w:eastAsia="Times New Roman" w:hAnsi="Helvetica" w:cs="Helvetica"/>
                                <w:b/>
                                <w:color w:val="00B050"/>
                                <w:sz w:val="24"/>
                                <w:szCs w:val="24"/>
                                <w:lang w:eastAsia="en-GB"/>
                              </w:rPr>
                              <w:t>Good</w:t>
                            </w:r>
                          </w:p>
                          <w:p w:rsidR="00BB2448" w:rsidRDefault="00BB2448" w:rsidP="00BB24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291.75pt;margin-top:8pt;width:171.2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">
                <v:textbox>
                  <w:txbxContent>
                    <w:p w:rsidR="00BB2448" w:rsidRDefault="00BB2448" w:rsidP="00BB2448">
                      <w:pPr>
                        <w:rPr>
                          <w:rFonts w:ascii="Helvetica" w:eastAsia="Times New Roman" w:hAnsi="Helvetica" w:cs="Helvetica"/>
                          <w:b/>
                          <w:bCs/>
                          <w:color w:val="333333"/>
                          <w:sz w:val="23"/>
                          <w:szCs w:val="23"/>
                          <w:lang w:eastAsia="en-GB"/>
                        </w:rPr>
                      </w:pPr>
                      <w:r>
                        <w:rPr>
                          <w:noProof/>
                          <w:sz w:val="20"/>
                          <w:szCs w:val="20"/>
                          <w:lang w:eastAsia="en-GB"/>
                        </w:rPr>
                        <w:drawing>
                          <wp:inline distT="0" distB="0" distL="0" distR="0" wp14:anchorId="1E5C13E5" wp14:editId="4D73FAA7">
                            <wp:extent cx="1276350" cy="400050"/>
                            <wp:effectExtent l="0" t="0" r="0" b="0"/>
                            <wp:docPr id="2" name="Picture 2" descr="Description: CQ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Q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Pr>
                          <w:rFonts w:ascii="Helvetica" w:eastAsia="Times New Roman" w:hAnsi="Helvetica" w:cs="Helvetica"/>
                          <w:b/>
                          <w:bCs/>
                          <w:color w:val="333333"/>
                          <w:sz w:val="23"/>
                          <w:szCs w:val="23"/>
                          <w:lang w:eastAsia="en-GB"/>
                        </w:rPr>
                        <w:t xml:space="preserve">         </w:t>
                      </w:r>
                    </w:p>
                    <w:p w:rsidR="00BB2448" w:rsidRDefault="00BB2448" w:rsidP="00BB2448">
                      <w:pPr>
                        <w:jc w:val="center"/>
                        <w:rPr>
                          <w:rFonts w:ascii="Helvetica" w:eastAsia="Times New Roman" w:hAnsi="Helvetica" w:cs="Helvetica"/>
                          <w:color w:val="333333"/>
                          <w:sz w:val="23"/>
                          <w:szCs w:val="23"/>
                          <w:lang w:eastAsia="en-GB"/>
                        </w:rPr>
                      </w:pPr>
                      <w:r>
                        <w:rPr>
                          <w:rFonts w:ascii="Helvetica" w:eastAsia="Times New Roman" w:hAnsi="Helvetica" w:cs="Helvetica"/>
                          <w:b/>
                          <w:bCs/>
                          <w:color w:val="333333"/>
                          <w:sz w:val="23"/>
                          <w:szCs w:val="23"/>
                          <w:lang w:eastAsia="en-GB"/>
                        </w:rPr>
                        <w:t>CQC overall rating</w:t>
                      </w:r>
                    </w:p>
                    <w:p w:rsidR="00BB2448" w:rsidRDefault="00BB2448" w:rsidP="00BB2448">
                      <w:pPr>
                        <w:jc w:val="center"/>
                        <w:rPr>
                          <w:rFonts w:ascii="Times New Roman" w:eastAsia="Times New Roman" w:hAnsi="Times New Roman" w:cs="Times New Roman"/>
                          <w:b/>
                          <w:color w:val="00B050"/>
                          <w:sz w:val="24"/>
                          <w:szCs w:val="24"/>
                          <w:lang w:eastAsia="en-GB"/>
                        </w:rPr>
                      </w:pPr>
                      <w:r>
                        <w:rPr>
                          <w:rFonts w:ascii="Helvetica" w:eastAsia="Times New Roman" w:hAnsi="Helvetica" w:cs="Helvetica"/>
                          <w:b/>
                          <w:color w:val="00B050"/>
                          <w:sz w:val="24"/>
                          <w:szCs w:val="24"/>
                          <w:lang w:eastAsia="en-GB"/>
                        </w:rPr>
                        <w:t>Good</w:t>
                      </w:r>
                    </w:p>
                    <w:p w:rsidR="00BB2448" w:rsidRDefault="00BB2448" w:rsidP="00BB2448"/>
                  </w:txbxContent>
                </v:textbox>
              </v:shape>
            </w:pict>
          </mc:Fallback>
        </mc:AlternateContent>
      </w:r>
      <w:r w:rsidR="00BB2448">
        <w:rPr>
          <w:noProof/>
          <w:lang w:eastAsia="en-GB"/>
        </w:rPr>
        <w:drawing>
          <wp:inline distT="0" distB="0" distL="0" distR="0" wp14:anchorId="0D6D8F46" wp14:editId="3F1E1692">
            <wp:extent cx="1628775" cy="1219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inline>
        </w:drawing>
      </w:r>
    </w:p>
    <w:p w:rsidR="00BB2448" w:rsidRDefault="00BB2448" w:rsidP="00BB2448"/>
    <w:p w:rsidR="00BB2448" w:rsidRDefault="00BB2448" w:rsidP="00BB2448">
      <w:pPr>
        <w:jc w:val="right"/>
      </w:pPr>
    </w:p>
    <w:p w:rsidR="00AD7D9B" w:rsidRDefault="00AD7D9B" w:rsidP="00BB2448">
      <w:pPr>
        <w:rPr>
          <w:sz w:val="28"/>
          <w:szCs w:val="28"/>
        </w:rPr>
      </w:pPr>
    </w:p>
    <w:p w:rsidR="00BB2448" w:rsidRPr="00C7218E" w:rsidRDefault="00BB2448" w:rsidP="00BB2448">
      <w:pPr>
        <w:rPr>
          <w:sz w:val="28"/>
          <w:szCs w:val="28"/>
        </w:rPr>
      </w:pPr>
      <w:r w:rsidRPr="00C7218E">
        <w:rPr>
          <w:sz w:val="28"/>
          <w:szCs w:val="28"/>
        </w:rPr>
        <w:lastRenderedPageBreak/>
        <w:t>Thank you for requesting further information about the exciting opportunity we have for a new GP in our practice.</w:t>
      </w:r>
    </w:p>
    <w:p w:rsidR="00BB2448" w:rsidRPr="00C7218E" w:rsidRDefault="00BB2448" w:rsidP="00BB2448">
      <w:pPr>
        <w:rPr>
          <w:sz w:val="28"/>
          <w:szCs w:val="28"/>
        </w:rPr>
      </w:pPr>
    </w:p>
    <w:p w:rsidR="00BB2448" w:rsidRPr="00C7218E" w:rsidRDefault="00BB2448" w:rsidP="00BB2448">
      <w:pPr>
        <w:rPr>
          <w:sz w:val="28"/>
          <w:szCs w:val="28"/>
        </w:rPr>
      </w:pPr>
      <w:r w:rsidRPr="00C7218E">
        <w:rPr>
          <w:sz w:val="28"/>
          <w:szCs w:val="28"/>
        </w:rPr>
        <w:t xml:space="preserve">Dr Helen Caswell has decided to retire in April 2020 so we are recruiting for a new GP, initially as a salaried post but with a view to partnership.  </w:t>
      </w:r>
    </w:p>
    <w:p w:rsidR="00BB2448" w:rsidRPr="00C7218E" w:rsidRDefault="00BB2448" w:rsidP="00BB2448">
      <w:pPr>
        <w:rPr>
          <w:sz w:val="28"/>
          <w:szCs w:val="28"/>
        </w:rPr>
      </w:pPr>
    </w:p>
    <w:p w:rsidR="00BB2448" w:rsidRPr="00C7218E" w:rsidRDefault="00BB2448" w:rsidP="00BB2448">
      <w:pPr>
        <w:rPr>
          <w:sz w:val="28"/>
          <w:szCs w:val="28"/>
        </w:rPr>
      </w:pPr>
      <w:r w:rsidRPr="00C7218E">
        <w:rPr>
          <w:sz w:val="28"/>
          <w:szCs w:val="28"/>
        </w:rPr>
        <w:t xml:space="preserve">Please find enclosed further information and if you have any questions or would like to arrange an informal visit to see the practice and meet the team please contact our practice manager, Mrs Tania Goodliffe, on 01328 737000 or at </w:t>
      </w:r>
      <w:hyperlink r:id="rId10" w:history="1">
        <w:r w:rsidRPr="00C7218E">
          <w:rPr>
            <w:rStyle w:val="Hyperlink"/>
            <w:sz w:val="28"/>
            <w:szCs w:val="28"/>
          </w:rPr>
          <w:t>tania.goodliffe@nhs.net</w:t>
        </w:r>
      </w:hyperlink>
      <w:r w:rsidRPr="00C7218E">
        <w:rPr>
          <w:sz w:val="28"/>
          <w:szCs w:val="28"/>
        </w:rPr>
        <w:t xml:space="preserve">. </w:t>
      </w:r>
    </w:p>
    <w:p w:rsidR="00BB2448" w:rsidRPr="00C7218E" w:rsidRDefault="002118AF" w:rsidP="00BB2448">
      <w:pPr>
        <w:rPr>
          <w:sz w:val="28"/>
          <w:szCs w:val="28"/>
        </w:rPr>
      </w:pPr>
      <w:r w:rsidRPr="00C7218E">
        <w:rPr>
          <w:sz w:val="28"/>
          <w:szCs w:val="28"/>
        </w:rPr>
        <w:t xml:space="preserve">Application by covering letter and CV (electronically preferred).  Closing date 31/12/2019.  </w:t>
      </w:r>
      <w:proofErr w:type="gramStart"/>
      <w:r w:rsidRPr="00C7218E">
        <w:rPr>
          <w:sz w:val="28"/>
          <w:szCs w:val="28"/>
        </w:rPr>
        <w:t xml:space="preserve">Interviews </w:t>
      </w:r>
      <w:r w:rsidR="00F51EA0" w:rsidRPr="00C7218E">
        <w:rPr>
          <w:sz w:val="28"/>
          <w:szCs w:val="28"/>
        </w:rPr>
        <w:t>January</w:t>
      </w:r>
      <w:r w:rsidRPr="00C7218E">
        <w:rPr>
          <w:sz w:val="28"/>
          <w:szCs w:val="28"/>
        </w:rPr>
        <w:t xml:space="preserve"> 2020.</w:t>
      </w:r>
      <w:proofErr w:type="gramEnd"/>
    </w:p>
    <w:p w:rsidR="00BB2448" w:rsidRPr="00C7218E" w:rsidRDefault="00BB2448" w:rsidP="00BB2448">
      <w:pPr>
        <w:rPr>
          <w:sz w:val="28"/>
          <w:szCs w:val="28"/>
        </w:rPr>
      </w:pPr>
    </w:p>
    <w:p w:rsidR="00BB2448" w:rsidRPr="00C7218E" w:rsidRDefault="00BB2448" w:rsidP="00BB2448">
      <w:pPr>
        <w:rPr>
          <w:sz w:val="28"/>
          <w:szCs w:val="28"/>
        </w:rPr>
      </w:pPr>
      <w:proofErr w:type="gramStart"/>
      <w:r w:rsidRPr="00C7218E">
        <w:rPr>
          <w:sz w:val="28"/>
          <w:szCs w:val="28"/>
        </w:rPr>
        <w:t xml:space="preserve">Drs </w:t>
      </w:r>
      <w:proofErr w:type="spellStart"/>
      <w:r w:rsidRPr="00C7218E">
        <w:rPr>
          <w:sz w:val="28"/>
          <w:szCs w:val="28"/>
        </w:rPr>
        <w:t>Gorrod</w:t>
      </w:r>
      <w:proofErr w:type="spellEnd"/>
      <w:r w:rsidRPr="00C7218E">
        <w:rPr>
          <w:sz w:val="28"/>
          <w:szCs w:val="28"/>
        </w:rPr>
        <w:t xml:space="preserve">, </w:t>
      </w:r>
      <w:proofErr w:type="spellStart"/>
      <w:r w:rsidRPr="00C7218E">
        <w:rPr>
          <w:sz w:val="28"/>
          <w:szCs w:val="28"/>
        </w:rPr>
        <w:t>Brudenell</w:t>
      </w:r>
      <w:proofErr w:type="spellEnd"/>
      <w:r w:rsidRPr="00C7218E">
        <w:rPr>
          <w:sz w:val="28"/>
          <w:szCs w:val="28"/>
        </w:rPr>
        <w:t xml:space="preserve"> and </w:t>
      </w:r>
      <w:proofErr w:type="spellStart"/>
      <w:r w:rsidRPr="00C7218E">
        <w:rPr>
          <w:sz w:val="28"/>
          <w:szCs w:val="28"/>
        </w:rPr>
        <w:t>Ince</w:t>
      </w:r>
      <w:proofErr w:type="spellEnd"/>
      <w:r w:rsidRPr="00C7218E">
        <w:rPr>
          <w:sz w:val="28"/>
          <w:szCs w:val="28"/>
        </w:rPr>
        <w:t>.</w:t>
      </w:r>
      <w:proofErr w:type="gramEnd"/>
      <w:r w:rsidRPr="00C7218E">
        <w:rPr>
          <w:sz w:val="28"/>
          <w:szCs w:val="28"/>
        </w:rPr>
        <w:t xml:space="preserve"> </w:t>
      </w:r>
    </w:p>
    <w:p w:rsidR="00BB2448" w:rsidRDefault="00BB2448" w:rsidP="00BB2448"/>
    <w:p w:rsidR="00BB2448" w:rsidRDefault="00BB2448" w:rsidP="00BB2448"/>
    <w:p w:rsidR="00BB2448" w:rsidRDefault="00BB2448" w:rsidP="00BB2448"/>
    <w:p w:rsidR="00BB2448" w:rsidRDefault="00BB2448" w:rsidP="00BB2448"/>
    <w:p w:rsidR="00BB2448" w:rsidRDefault="00BB2448" w:rsidP="00BB2448"/>
    <w:p w:rsidR="00A745E5" w:rsidRDefault="00A745E5" w:rsidP="002118AF">
      <w:pPr>
        <w:spacing w:line="360" w:lineRule="auto"/>
        <w:jc w:val="center"/>
      </w:pPr>
    </w:p>
    <w:p w:rsidR="00520247" w:rsidRDefault="00520247" w:rsidP="002118AF">
      <w:pPr>
        <w:spacing w:line="360" w:lineRule="auto"/>
        <w:jc w:val="center"/>
        <w:rPr>
          <w:rFonts w:cstheme="minorHAnsi"/>
          <w:b/>
          <w:sz w:val="28"/>
          <w:szCs w:val="28"/>
        </w:rPr>
      </w:pPr>
    </w:p>
    <w:p w:rsidR="00520247" w:rsidRDefault="00520247" w:rsidP="002118AF">
      <w:pPr>
        <w:spacing w:line="360" w:lineRule="auto"/>
        <w:jc w:val="center"/>
        <w:rPr>
          <w:rFonts w:cstheme="minorHAnsi"/>
          <w:b/>
          <w:sz w:val="28"/>
          <w:szCs w:val="28"/>
        </w:rPr>
      </w:pPr>
    </w:p>
    <w:p w:rsidR="00520247" w:rsidRDefault="00520247" w:rsidP="002118AF">
      <w:pPr>
        <w:spacing w:line="360" w:lineRule="auto"/>
        <w:jc w:val="center"/>
        <w:rPr>
          <w:rFonts w:cstheme="minorHAnsi"/>
          <w:b/>
          <w:sz w:val="28"/>
          <w:szCs w:val="28"/>
        </w:rPr>
      </w:pPr>
    </w:p>
    <w:p w:rsidR="00C7218E" w:rsidRDefault="00C7218E" w:rsidP="002118AF">
      <w:pPr>
        <w:spacing w:line="360" w:lineRule="auto"/>
        <w:jc w:val="center"/>
        <w:rPr>
          <w:rFonts w:cstheme="minorHAnsi"/>
          <w:b/>
          <w:sz w:val="24"/>
          <w:szCs w:val="24"/>
        </w:rPr>
      </w:pPr>
    </w:p>
    <w:p w:rsidR="00C7218E" w:rsidRDefault="00C7218E" w:rsidP="00C7218E">
      <w:pPr>
        <w:spacing w:line="360" w:lineRule="auto"/>
        <w:jc w:val="center"/>
        <w:rPr>
          <w:rFonts w:cstheme="minorHAnsi"/>
          <w:b/>
          <w:sz w:val="24"/>
          <w:szCs w:val="24"/>
        </w:rPr>
      </w:pPr>
    </w:p>
    <w:p w:rsidR="00C7218E" w:rsidRDefault="00C7218E" w:rsidP="00C7218E">
      <w:pPr>
        <w:spacing w:line="360" w:lineRule="auto"/>
        <w:jc w:val="center"/>
        <w:rPr>
          <w:rFonts w:cstheme="minorHAnsi"/>
          <w:b/>
          <w:sz w:val="24"/>
          <w:szCs w:val="24"/>
        </w:rPr>
      </w:pPr>
    </w:p>
    <w:p w:rsidR="00C7218E" w:rsidRDefault="00C7218E" w:rsidP="00C7218E">
      <w:pPr>
        <w:spacing w:line="360" w:lineRule="auto"/>
        <w:jc w:val="center"/>
        <w:rPr>
          <w:rFonts w:cstheme="minorHAnsi"/>
          <w:b/>
          <w:sz w:val="24"/>
          <w:szCs w:val="24"/>
        </w:rPr>
      </w:pPr>
    </w:p>
    <w:p w:rsidR="00C7218E" w:rsidRDefault="00C7218E" w:rsidP="00C7218E">
      <w:pPr>
        <w:spacing w:line="360" w:lineRule="auto"/>
        <w:jc w:val="center"/>
        <w:rPr>
          <w:rFonts w:cstheme="minorHAnsi"/>
          <w:b/>
          <w:sz w:val="24"/>
          <w:szCs w:val="24"/>
        </w:rPr>
      </w:pPr>
    </w:p>
    <w:p w:rsidR="00520247" w:rsidRDefault="00BB2448" w:rsidP="00C7218E">
      <w:pPr>
        <w:spacing w:line="360" w:lineRule="auto"/>
        <w:jc w:val="center"/>
        <w:rPr>
          <w:rFonts w:cstheme="minorHAnsi"/>
          <w:b/>
          <w:sz w:val="24"/>
          <w:szCs w:val="24"/>
        </w:rPr>
      </w:pPr>
      <w:r w:rsidRPr="00520247">
        <w:rPr>
          <w:rFonts w:cstheme="minorHAnsi"/>
          <w:b/>
          <w:sz w:val="24"/>
          <w:szCs w:val="24"/>
        </w:rPr>
        <w:t>AN OUTLINE PROFILE OF THE PRACTICE</w:t>
      </w:r>
    </w:p>
    <w:p w:rsidR="00C7218E" w:rsidRPr="00C7218E" w:rsidRDefault="00C7218E" w:rsidP="00C7218E">
      <w:pPr>
        <w:spacing w:line="240" w:lineRule="auto"/>
        <w:jc w:val="center"/>
        <w:rPr>
          <w:rFonts w:cstheme="minorHAnsi"/>
          <w:b/>
          <w:sz w:val="24"/>
          <w:szCs w:val="24"/>
        </w:rPr>
      </w:pPr>
    </w:p>
    <w:p w:rsidR="00BB2448" w:rsidRPr="00520247" w:rsidRDefault="00BB2448" w:rsidP="002118AF">
      <w:pPr>
        <w:spacing w:line="360" w:lineRule="auto"/>
        <w:rPr>
          <w:rFonts w:cstheme="minorHAnsi"/>
          <w:b/>
          <w:sz w:val="24"/>
          <w:szCs w:val="24"/>
          <w:u w:val="single"/>
        </w:rPr>
      </w:pPr>
      <w:r w:rsidRPr="00520247">
        <w:rPr>
          <w:rFonts w:cstheme="minorHAnsi"/>
          <w:b/>
          <w:sz w:val="24"/>
          <w:szCs w:val="24"/>
          <w:u w:val="single"/>
        </w:rPr>
        <w:t>The Area and Location</w:t>
      </w:r>
    </w:p>
    <w:p w:rsidR="00BB2448" w:rsidRPr="00520247" w:rsidRDefault="00BB2448" w:rsidP="002118AF">
      <w:pPr>
        <w:spacing w:line="360" w:lineRule="auto"/>
        <w:rPr>
          <w:rFonts w:cstheme="minorHAnsi"/>
          <w:sz w:val="24"/>
          <w:szCs w:val="24"/>
        </w:rPr>
      </w:pPr>
      <w:r w:rsidRPr="00520247">
        <w:rPr>
          <w:rFonts w:cstheme="minorHAnsi"/>
          <w:sz w:val="24"/>
          <w:szCs w:val="24"/>
        </w:rPr>
        <w:t>The practice is situated in the popular village of Burnham Market on the North</w:t>
      </w:r>
      <w:r w:rsidR="004E037C">
        <w:rPr>
          <w:rFonts w:cstheme="minorHAnsi"/>
          <w:sz w:val="24"/>
          <w:szCs w:val="24"/>
        </w:rPr>
        <w:t xml:space="preserve"> West</w:t>
      </w:r>
      <w:r w:rsidRPr="00520247">
        <w:rPr>
          <w:rFonts w:cstheme="minorHAnsi"/>
          <w:sz w:val="24"/>
          <w:szCs w:val="24"/>
        </w:rPr>
        <w:t xml:space="preserve"> Norfolk coast, an area of outstanding natural beauty renowned for its good quality of life with excellent sailing, restaurants, wildlife, walks and birdwatching.</w:t>
      </w:r>
    </w:p>
    <w:p w:rsidR="00BB2448" w:rsidRPr="004E037C" w:rsidRDefault="00BB2448" w:rsidP="002118AF">
      <w:pPr>
        <w:spacing w:line="360" w:lineRule="auto"/>
        <w:rPr>
          <w:rFonts w:cstheme="minorHAnsi"/>
          <w:sz w:val="24"/>
          <w:szCs w:val="24"/>
        </w:rPr>
      </w:pPr>
      <w:r w:rsidRPr="004E037C">
        <w:rPr>
          <w:rFonts w:cstheme="minorHAnsi"/>
          <w:sz w:val="24"/>
          <w:szCs w:val="24"/>
        </w:rPr>
        <w:t>Kings</w:t>
      </w:r>
      <w:r w:rsidR="004E037C" w:rsidRPr="004E037C">
        <w:rPr>
          <w:rFonts w:cstheme="minorHAnsi"/>
          <w:sz w:val="24"/>
          <w:szCs w:val="24"/>
        </w:rPr>
        <w:t xml:space="preserve"> Lynn</w:t>
      </w:r>
      <w:r w:rsidR="004E037C">
        <w:rPr>
          <w:rFonts w:cstheme="minorHAnsi"/>
          <w:sz w:val="24"/>
          <w:szCs w:val="24"/>
        </w:rPr>
        <w:t xml:space="preserve">, with a </w:t>
      </w:r>
      <w:r w:rsidR="004E037C" w:rsidRPr="004E037C">
        <w:rPr>
          <w:rFonts w:cstheme="minorHAnsi"/>
          <w:sz w:val="24"/>
          <w:szCs w:val="24"/>
        </w:rPr>
        <w:t>within</w:t>
      </w:r>
      <w:r w:rsidRPr="004E037C">
        <w:rPr>
          <w:rFonts w:cstheme="minorHAnsi"/>
          <w:sz w:val="24"/>
          <w:szCs w:val="24"/>
        </w:rPr>
        <w:t xml:space="preserve"> one and half </w:t>
      </w:r>
      <w:r w:rsidR="004E037C">
        <w:rPr>
          <w:rFonts w:cstheme="minorHAnsi"/>
          <w:sz w:val="24"/>
          <w:szCs w:val="24"/>
        </w:rPr>
        <w:t>hour</w:t>
      </w:r>
      <w:r w:rsidRPr="004E037C">
        <w:rPr>
          <w:rFonts w:cstheme="minorHAnsi"/>
          <w:sz w:val="24"/>
          <w:szCs w:val="24"/>
        </w:rPr>
        <w:t xml:space="preserve"> direct train to London </w:t>
      </w:r>
      <w:r w:rsidR="004E037C">
        <w:rPr>
          <w:rFonts w:cstheme="minorHAnsi"/>
          <w:sz w:val="24"/>
          <w:szCs w:val="24"/>
        </w:rPr>
        <w:t>(hourly)</w:t>
      </w:r>
      <w:r w:rsidRPr="004E037C">
        <w:rPr>
          <w:rFonts w:cstheme="minorHAnsi"/>
          <w:sz w:val="24"/>
          <w:szCs w:val="24"/>
        </w:rPr>
        <w:t xml:space="preserve">, </w:t>
      </w:r>
      <w:r w:rsidR="00520247" w:rsidRPr="004E037C">
        <w:rPr>
          <w:rFonts w:cstheme="minorHAnsi"/>
          <w:sz w:val="24"/>
          <w:szCs w:val="24"/>
        </w:rPr>
        <w:t xml:space="preserve">a </w:t>
      </w:r>
      <w:r w:rsidRPr="004E037C">
        <w:rPr>
          <w:rFonts w:cstheme="minorHAnsi"/>
          <w:sz w:val="24"/>
          <w:szCs w:val="24"/>
        </w:rPr>
        <w:t xml:space="preserve">thirty </w:t>
      </w:r>
      <w:r w:rsidR="00520247" w:rsidRPr="004E037C">
        <w:rPr>
          <w:rFonts w:cstheme="minorHAnsi"/>
          <w:sz w:val="24"/>
          <w:szCs w:val="24"/>
        </w:rPr>
        <w:t xml:space="preserve">minute </w:t>
      </w:r>
      <w:r w:rsidR="00F51EA0" w:rsidRPr="004E037C">
        <w:rPr>
          <w:rFonts w:cstheme="minorHAnsi"/>
          <w:sz w:val="24"/>
          <w:szCs w:val="24"/>
        </w:rPr>
        <w:t>drive and Norwich is just under one</w:t>
      </w:r>
      <w:r w:rsidRPr="004E037C">
        <w:rPr>
          <w:rFonts w:cstheme="minorHAnsi"/>
          <w:sz w:val="24"/>
          <w:szCs w:val="24"/>
        </w:rPr>
        <w:t xml:space="preserve"> </w:t>
      </w:r>
      <w:r w:rsidR="004E037C" w:rsidRPr="004E037C">
        <w:rPr>
          <w:rFonts w:cstheme="minorHAnsi"/>
          <w:sz w:val="24"/>
          <w:szCs w:val="24"/>
        </w:rPr>
        <w:t>hour’s</w:t>
      </w:r>
      <w:r w:rsidRPr="004E037C">
        <w:rPr>
          <w:rFonts w:cstheme="minorHAnsi"/>
          <w:sz w:val="24"/>
          <w:szCs w:val="24"/>
        </w:rPr>
        <w:t xml:space="preserve"> drive</w:t>
      </w:r>
      <w:r w:rsidR="004E037C" w:rsidRPr="004E037C">
        <w:rPr>
          <w:rFonts w:cstheme="minorHAnsi"/>
          <w:sz w:val="24"/>
          <w:szCs w:val="24"/>
        </w:rPr>
        <w:t xml:space="preserve"> from the surgery</w:t>
      </w:r>
      <w:r w:rsidRPr="004E037C">
        <w:rPr>
          <w:rFonts w:cstheme="minorHAnsi"/>
          <w:sz w:val="24"/>
          <w:szCs w:val="24"/>
        </w:rPr>
        <w:t>.</w:t>
      </w:r>
    </w:p>
    <w:p w:rsidR="00BB2448" w:rsidRPr="00520247" w:rsidRDefault="00BB2448" w:rsidP="002118AF">
      <w:pPr>
        <w:spacing w:line="360" w:lineRule="auto"/>
        <w:rPr>
          <w:rFonts w:cstheme="minorHAnsi"/>
          <w:sz w:val="24"/>
          <w:szCs w:val="24"/>
        </w:rPr>
      </w:pPr>
      <w:r w:rsidRPr="00520247">
        <w:rPr>
          <w:rFonts w:cstheme="minorHAnsi"/>
          <w:sz w:val="24"/>
          <w:szCs w:val="24"/>
        </w:rPr>
        <w:t>We have secondary care facilities at The Queen Elizabeth Hospital (QEH) in Kings Lynn and secondary and tertia</w:t>
      </w:r>
      <w:bookmarkStart w:id="0" w:name="_GoBack"/>
      <w:bookmarkEnd w:id="0"/>
      <w:r w:rsidRPr="00520247">
        <w:rPr>
          <w:rFonts w:cstheme="minorHAnsi"/>
          <w:sz w:val="24"/>
          <w:szCs w:val="24"/>
        </w:rPr>
        <w:t xml:space="preserve">ry care at the Norfolk and Norwich Hospital (NNUH) in Norwich and </w:t>
      </w:r>
      <w:proofErr w:type="spellStart"/>
      <w:r w:rsidRPr="00520247">
        <w:rPr>
          <w:rFonts w:cstheme="minorHAnsi"/>
          <w:sz w:val="24"/>
          <w:szCs w:val="24"/>
        </w:rPr>
        <w:t>Addenbrooke’s</w:t>
      </w:r>
      <w:proofErr w:type="spellEnd"/>
      <w:r w:rsidRPr="00520247">
        <w:rPr>
          <w:rFonts w:cstheme="minorHAnsi"/>
          <w:sz w:val="24"/>
          <w:szCs w:val="24"/>
        </w:rPr>
        <w:t xml:space="preserve"> Hospital in Cambridge.  All have active post-graduate centres and regular GP training.  There are private facilities at The Sandringham Hospital in Kings Lynn and The Spire in Norwich.</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The NNUH is the main site for the University </w:t>
      </w:r>
      <w:proofErr w:type="gramStart"/>
      <w:r w:rsidRPr="00520247">
        <w:rPr>
          <w:rFonts w:cstheme="minorHAnsi"/>
          <w:sz w:val="24"/>
          <w:szCs w:val="24"/>
        </w:rPr>
        <w:t>of</w:t>
      </w:r>
      <w:proofErr w:type="gramEnd"/>
      <w:r w:rsidRPr="00520247">
        <w:rPr>
          <w:rFonts w:cstheme="minorHAnsi"/>
          <w:sz w:val="24"/>
          <w:szCs w:val="24"/>
        </w:rPr>
        <w:t xml:space="preserve"> East Anglia Medical School.</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Norfolk is a truly beautiful and </w:t>
      </w:r>
      <w:r w:rsidR="00520247" w:rsidRPr="00520247">
        <w:rPr>
          <w:rFonts w:cstheme="minorHAnsi"/>
          <w:sz w:val="24"/>
          <w:szCs w:val="24"/>
        </w:rPr>
        <w:t>historic</w:t>
      </w:r>
      <w:r w:rsidRPr="00520247">
        <w:rPr>
          <w:rFonts w:cstheme="minorHAnsi"/>
          <w:sz w:val="24"/>
          <w:szCs w:val="24"/>
        </w:rPr>
        <w:t xml:space="preserve"> county with every amenity for education and lei</w:t>
      </w:r>
      <w:r w:rsidR="00F51EA0" w:rsidRPr="00520247">
        <w:rPr>
          <w:rFonts w:cstheme="minorHAnsi"/>
          <w:sz w:val="24"/>
          <w:szCs w:val="24"/>
        </w:rPr>
        <w:t>sure for both young and old and</w:t>
      </w:r>
      <w:r w:rsidRPr="00520247">
        <w:rPr>
          <w:rFonts w:cstheme="minorHAnsi"/>
          <w:sz w:val="24"/>
          <w:szCs w:val="24"/>
        </w:rPr>
        <w:t xml:space="preserve"> it </w:t>
      </w:r>
      <w:r w:rsidR="00F51EA0" w:rsidRPr="00520247">
        <w:rPr>
          <w:rFonts w:cstheme="minorHAnsi"/>
          <w:sz w:val="24"/>
          <w:szCs w:val="24"/>
        </w:rPr>
        <w:t>is</w:t>
      </w:r>
      <w:r w:rsidRPr="00520247">
        <w:rPr>
          <w:rFonts w:cstheme="minorHAnsi"/>
          <w:sz w:val="24"/>
          <w:szCs w:val="24"/>
        </w:rPr>
        <w:t xml:space="preserve"> one of the safest places in the count</w:t>
      </w:r>
      <w:r w:rsidR="00520247" w:rsidRPr="00520247">
        <w:rPr>
          <w:rFonts w:cstheme="minorHAnsi"/>
          <w:sz w:val="24"/>
          <w:szCs w:val="24"/>
        </w:rPr>
        <w:t>r</w:t>
      </w:r>
      <w:r w:rsidRPr="00520247">
        <w:rPr>
          <w:rFonts w:cstheme="minorHAnsi"/>
          <w:sz w:val="24"/>
          <w:szCs w:val="24"/>
        </w:rPr>
        <w:t>y to bring up a young family.</w:t>
      </w:r>
    </w:p>
    <w:p w:rsidR="00520247" w:rsidRDefault="00520247" w:rsidP="002118AF">
      <w:pPr>
        <w:spacing w:line="360" w:lineRule="auto"/>
        <w:rPr>
          <w:rFonts w:cstheme="minorHAnsi"/>
          <w:b/>
          <w:sz w:val="24"/>
          <w:szCs w:val="24"/>
          <w:u w:val="single"/>
        </w:rPr>
      </w:pPr>
    </w:p>
    <w:p w:rsidR="00BB2448" w:rsidRPr="00520247" w:rsidRDefault="00BB2448" w:rsidP="002118AF">
      <w:pPr>
        <w:spacing w:line="360" w:lineRule="auto"/>
        <w:rPr>
          <w:rFonts w:cstheme="minorHAnsi"/>
          <w:b/>
          <w:sz w:val="24"/>
          <w:szCs w:val="24"/>
          <w:u w:val="single"/>
        </w:rPr>
      </w:pPr>
      <w:r w:rsidRPr="00520247">
        <w:rPr>
          <w:rFonts w:cstheme="minorHAnsi"/>
          <w:b/>
          <w:sz w:val="24"/>
          <w:szCs w:val="24"/>
          <w:u w:val="single"/>
        </w:rPr>
        <w:t>The Practice</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We provide general medical services to a patient population of around 4500.  The catchment area is bordered by the coast to the North and extends westward to include Old </w:t>
      </w:r>
      <w:proofErr w:type="spellStart"/>
      <w:r w:rsidRPr="00520247">
        <w:rPr>
          <w:rFonts w:cstheme="minorHAnsi"/>
          <w:sz w:val="24"/>
          <w:szCs w:val="24"/>
        </w:rPr>
        <w:t>Hunstanton</w:t>
      </w:r>
      <w:proofErr w:type="spellEnd"/>
      <w:r w:rsidRPr="00520247">
        <w:rPr>
          <w:rFonts w:cstheme="minorHAnsi"/>
          <w:sz w:val="24"/>
          <w:szCs w:val="24"/>
        </w:rPr>
        <w:t xml:space="preserve">, </w:t>
      </w:r>
      <w:r w:rsidR="00EB72A4" w:rsidRPr="00520247">
        <w:rPr>
          <w:rFonts w:cstheme="minorHAnsi"/>
          <w:sz w:val="24"/>
          <w:szCs w:val="24"/>
        </w:rPr>
        <w:t>eastwards</w:t>
      </w:r>
      <w:r w:rsidRPr="00520247">
        <w:rPr>
          <w:rFonts w:cstheme="minorHAnsi"/>
          <w:sz w:val="24"/>
          <w:szCs w:val="24"/>
        </w:rPr>
        <w:t xml:space="preserve"> to Wells</w:t>
      </w:r>
      <w:r w:rsidR="00EB72A4" w:rsidRPr="00520247">
        <w:rPr>
          <w:rFonts w:cstheme="minorHAnsi"/>
          <w:sz w:val="24"/>
          <w:szCs w:val="24"/>
        </w:rPr>
        <w:t xml:space="preserve">-next-the-Sea, south to Great </w:t>
      </w:r>
      <w:proofErr w:type="spellStart"/>
      <w:r w:rsidR="00EB72A4" w:rsidRPr="00520247">
        <w:rPr>
          <w:rFonts w:cstheme="minorHAnsi"/>
          <w:sz w:val="24"/>
          <w:szCs w:val="24"/>
        </w:rPr>
        <w:t>Bi</w:t>
      </w:r>
      <w:r w:rsidRPr="00520247">
        <w:rPr>
          <w:rFonts w:cstheme="minorHAnsi"/>
          <w:sz w:val="24"/>
          <w:szCs w:val="24"/>
        </w:rPr>
        <w:t>rcham</w:t>
      </w:r>
      <w:proofErr w:type="spellEnd"/>
      <w:r w:rsidRPr="00520247">
        <w:rPr>
          <w:rFonts w:cstheme="minorHAnsi"/>
          <w:sz w:val="24"/>
          <w:szCs w:val="24"/>
        </w:rPr>
        <w:t xml:space="preserve"> and South-East to the edge of Fakenham.</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The practice population is mainly rural in character with a number of villages.  The 15 mile coast line receives a significant number of visitors, particularly in the summer and workload is affected during holiday periods with both second home owners and holiday makers using our service and we see in excess of 1000 temporary residents per year.  The practice area </w:t>
      </w:r>
      <w:r w:rsidRPr="00520247">
        <w:rPr>
          <w:rFonts w:cstheme="minorHAnsi"/>
          <w:sz w:val="24"/>
          <w:szCs w:val="24"/>
        </w:rPr>
        <w:lastRenderedPageBreak/>
        <w:t>has a number of new housing developments and patient numbers are expected to gradually increase.</w:t>
      </w:r>
    </w:p>
    <w:p w:rsidR="00BB2448" w:rsidRPr="00520247" w:rsidRDefault="00BB2448" w:rsidP="002118AF">
      <w:pPr>
        <w:spacing w:line="360" w:lineRule="auto"/>
        <w:rPr>
          <w:rFonts w:cstheme="minorHAnsi"/>
          <w:sz w:val="24"/>
          <w:szCs w:val="24"/>
        </w:rPr>
      </w:pPr>
      <w:r w:rsidRPr="00520247">
        <w:rPr>
          <w:rFonts w:cstheme="minorHAnsi"/>
          <w:sz w:val="24"/>
          <w:szCs w:val="24"/>
        </w:rPr>
        <w:t>We are an approved training practice and receive ST1-3 from the General Practice Vocational Training Scheme in Kings Lynn.</w:t>
      </w:r>
    </w:p>
    <w:p w:rsidR="00BB2448" w:rsidRPr="00520247" w:rsidRDefault="00BB2448" w:rsidP="002118AF">
      <w:pPr>
        <w:spacing w:line="360" w:lineRule="auto"/>
        <w:rPr>
          <w:rFonts w:cstheme="minorHAnsi"/>
          <w:sz w:val="24"/>
          <w:szCs w:val="24"/>
        </w:rPr>
      </w:pPr>
      <w:r w:rsidRPr="00520247">
        <w:rPr>
          <w:rFonts w:cstheme="minorHAnsi"/>
          <w:sz w:val="24"/>
          <w:szCs w:val="24"/>
        </w:rPr>
        <w:t>The practice is open Monday to Friday 0800 to 1830.  Each morning we run a nurse-led triage service where any patient needing to be seen that day is rung back by one of our experienced nurses.</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We are involved with local and national developments in general practice.  We sit on the council of members of West Norfolk CCG.  One of our partners represents West Norfolk on the Norfolk and Waveney Local Medical Committee.  One of our partners is the medical/clinical director of our Coastal Primary Care Network so we are working with our neighbouring practice to provide extra services and ensure rural general practice remains </w:t>
      </w:r>
      <w:r w:rsidR="00F51EA0" w:rsidRPr="00520247">
        <w:rPr>
          <w:rFonts w:cstheme="minorHAnsi"/>
          <w:sz w:val="24"/>
          <w:szCs w:val="24"/>
        </w:rPr>
        <w:t>attractive</w:t>
      </w:r>
      <w:r w:rsidRPr="00520247">
        <w:rPr>
          <w:rFonts w:cstheme="minorHAnsi"/>
          <w:sz w:val="24"/>
          <w:szCs w:val="24"/>
        </w:rPr>
        <w:t xml:space="preserve"> and profitable.  We have an excellent reputation locally.</w:t>
      </w:r>
    </w:p>
    <w:p w:rsidR="00BB2448" w:rsidRPr="00520247" w:rsidRDefault="00BB2448" w:rsidP="002118AF">
      <w:pPr>
        <w:spacing w:line="360" w:lineRule="auto"/>
        <w:rPr>
          <w:rFonts w:cstheme="minorHAnsi"/>
          <w:sz w:val="24"/>
          <w:szCs w:val="24"/>
        </w:rPr>
      </w:pPr>
      <w:r w:rsidRPr="00520247">
        <w:rPr>
          <w:rFonts w:cstheme="minorHAnsi"/>
          <w:sz w:val="24"/>
          <w:szCs w:val="24"/>
        </w:rPr>
        <w:t>We are a dispensing practice.  Currently the nearest pharmacy is in Wells-next-the-Sea with whom we have a good relationship.  We dispense roughly ten thousand items a month</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The Burnhams Surgery has the benefit of a nearby community hospital in Wells-next-the-Sea providing </w:t>
      </w:r>
      <w:r w:rsidR="00F51EA0" w:rsidRPr="00520247">
        <w:rPr>
          <w:rFonts w:cstheme="minorHAnsi"/>
          <w:sz w:val="24"/>
          <w:szCs w:val="24"/>
        </w:rPr>
        <w:t xml:space="preserve">some </w:t>
      </w:r>
      <w:r w:rsidRPr="00520247">
        <w:rPr>
          <w:rFonts w:cstheme="minorHAnsi"/>
          <w:sz w:val="24"/>
          <w:szCs w:val="24"/>
        </w:rPr>
        <w:t>outpatient services such as Dialysis and Abdominal Aortic Aneurysm Screening and a wider range of healthcare services (both NHS and private).</w:t>
      </w:r>
    </w:p>
    <w:p w:rsidR="00F51EA0" w:rsidRPr="00520247" w:rsidRDefault="00BB2448" w:rsidP="002118AF">
      <w:pPr>
        <w:spacing w:line="360" w:lineRule="auto"/>
        <w:rPr>
          <w:rFonts w:cstheme="minorHAnsi"/>
          <w:sz w:val="24"/>
          <w:szCs w:val="24"/>
        </w:rPr>
      </w:pPr>
      <w:r w:rsidRPr="00520247">
        <w:rPr>
          <w:rFonts w:cstheme="minorHAnsi"/>
          <w:sz w:val="24"/>
          <w:szCs w:val="24"/>
        </w:rPr>
        <w:t xml:space="preserve">The Burnhams Surgery currently manage </w:t>
      </w:r>
      <w:r w:rsidR="00F51EA0" w:rsidRPr="00520247">
        <w:rPr>
          <w:rFonts w:cstheme="minorHAnsi"/>
          <w:sz w:val="24"/>
          <w:szCs w:val="24"/>
        </w:rPr>
        <w:t xml:space="preserve">only </w:t>
      </w:r>
      <w:r w:rsidRPr="00520247">
        <w:rPr>
          <w:rFonts w:cstheme="minorHAnsi"/>
          <w:sz w:val="24"/>
          <w:szCs w:val="24"/>
        </w:rPr>
        <w:t xml:space="preserve">a </w:t>
      </w:r>
      <w:r w:rsidR="00F51EA0" w:rsidRPr="00520247">
        <w:rPr>
          <w:rFonts w:cstheme="minorHAnsi"/>
          <w:sz w:val="24"/>
          <w:szCs w:val="24"/>
        </w:rPr>
        <w:t>very small</w:t>
      </w:r>
      <w:r w:rsidRPr="00520247">
        <w:rPr>
          <w:rFonts w:cstheme="minorHAnsi"/>
          <w:sz w:val="24"/>
          <w:szCs w:val="24"/>
        </w:rPr>
        <w:t xml:space="preserve"> number (&lt;5) of patients within care homes.  </w:t>
      </w:r>
    </w:p>
    <w:p w:rsidR="00C7218E" w:rsidRPr="00C7218E" w:rsidRDefault="00BB2448" w:rsidP="002118AF">
      <w:pPr>
        <w:spacing w:line="360" w:lineRule="auto"/>
        <w:rPr>
          <w:rFonts w:cstheme="minorHAnsi"/>
          <w:sz w:val="24"/>
          <w:szCs w:val="24"/>
        </w:rPr>
      </w:pPr>
      <w:r w:rsidRPr="00520247">
        <w:rPr>
          <w:rFonts w:cstheme="minorHAnsi"/>
          <w:sz w:val="24"/>
          <w:szCs w:val="24"/>
        </w:rPr>
        <w:t xml:space="preserve">We also have a charity associated with the practice, The Burnham Market Area Community Car Scheme (BMACCS).  This is run by volunteers who take patients on medically related </w:t>
      </w:r>
      <w:r w:rsidR="00EB72A4" w:rsidRPr="00520247">
        <w:rPr>
          <w:rFonts w:cstheme="minorHAnsi"/>
          <w:sz w:val="24"/>
          <w:szCs w:val="24"/>
        </w:rPr>
        <w:t>journeys</w:t>
      </w:r>
      <w:r w:rsidRPr="00520247">
        <w:rPr>
          <w:rFonts w:cstheme="minorHAnsi"/>
          <w:sz w:val="24"/>
          <w:szCs w:val="24"/>
        </w:rPr>
        <w:t xml:space="preserve"> by car both bringing them to appointments at the surgery and also </w:t>
      </w:r>
      <w:r w:rsidR="00F51EA0" w:rsidRPr="00520247">
        <w:rPr>
          <w:rFonts w:cstheme="minorHAnsi"/>
          <w:sz w:val="24"/>
          <w:szCs w:val="24"/>
        </w:rPr>
        <w:t>outpatient</w:t>
      </w:r>
      <w:r w:rsidRPr="00520247">
        <w:rPr>
          <w:rFonts w:cstheme="minorHAnsi"/>
          <w:sz w:val="24"/>
          <w:szCs w:val="24"/>
        </w:rPr>
        <w:t xml:space="preserve"> appointments.  One of our partners is the vice-chair of the management committee.  It has significantly reduced our home visiting rates which typically are, on average, 2-3 per GP per week and really are exclusively for terminal care or</w:t>
      </w:r>
      <w:r w:rsidR="00C7218E">
        <w:rPr>
          <w:rFonts w:cstheme="minorHAnsi"/>
          <w:sz w:val="24"/>
          <w:szCs w:val="24"/>
        </w:rPr>
        <w:t xml:space="preserve"> genuinely house bound patients.</w:t>
      </w:r>
    </w:p>
    <w:p w:rsidR="00C7218E" w:rsidRDefault="00C7218E" w:rsidP="002118AF">
      <w:pPr>
        <w:spacing w:line="360" w:lineRule="auto"/>
        <w:rPr>
          <w:rFonts w:cstheme="minorHAnsi"/>
          <w:b/>
          <w:sz w:val="24"/>
          <w:szCs w:val="24"/>
          <w:u w:val="single"/>
        </w:rPr>
      </w:pPr>
    </w:p>
    <w:p w:rsidR="00C7218E" w:rsidRDefault="00C7218E" w:rsidP="002118AF">
      <w:pPr>
        <w:spacing w:line="360" w:lineRule="auto"/>
        <w:rPr>
          <w:rFonts w:cstheme="minorHAnsi"/>
          <w:b/>
          <w:sz w:val="24"/>
          <w:szCs w:val="24"/>
          <w:u w:val="single"/>
        </w:rPr>
      </w:pPr>
    </w:p>
    <w:p w:rsidR="00C7218E" w:rsidRDefault="00C7218E" w:rsidP="002118AF">
      <w:pPr>
        <w:spacing w:line="360" w:lineRule="auto"/>
        <w:rPr>
          <w:rFonts w:cstheme="minorHAnsi"/>
          <w:b/>
          <w:sz w:val="24"/>
          <w:szCs w:val="24"/>
          <w:u w:val="single"/>
        </w:rPr>
      </w:pPr>
    </w:p>
    <w:p w:rsidR="00C7218E" w:rsidRDefault="00C7218E" w:rsidP="002118AF">
      <w:pPr>
        <w:spacing w:line="360" w:lineRule="auto"/>
        <w:rPr>
          <w:rFonts w:cstheme="minorHAnsi"/>
          <w:b/>
          <w:sz w:val="24"/>
          <w:szCs w:val="24"/>
          <w:u w:val="single"/>
        </w:rPr>
      </w:pPr>
    </w:p>
    <w:p w:rsidR="00BB2448" w:rsidRPr="00520247" w:rsidRDefault="00BB2448" w:rsidP="002118AF">
      <w:pPr>
        <w:spacing w:line="360" w:lineRule="auto"/>
        <w:rPr>
          <w:rFonts w:cstheme="minorHAnsi"/>
          <w:sz w:val="24"/>
          <w:szCs w:val="24"/>
        </w:rPr>
      </w:pPr>
      <w:r w:rsidRPr="00520247">
        <w:rPr>
          <w:rFonts w:cstheme="minorHAnsi"/>
          <w:b/>
          <w:sz w:val="24"/>
          <w:szCs w:val="24"/>
          <w:u w:val="single"/>
        </w:rPr>
        <w:t>The Practice Team</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The success of this Surgery is dependent on having an effective and happy team that will support each other through the challenges and changes that occur in the day to day work of general practice.  </w:t>
      </w:r>
      <w:r w:rsidR="002118AF" w:rsidRPr="00520247">
        <w:rPr>
          <w:rFonts w:cstheme="minorHAnsi"/>
          <w:sz w:val="24"/>
          <w:szCs w:val="24"/>
        </w:rPr>
        <w:t xml:space="preserve">  Communication is excellent among our staff and we have a personal, friendly and relaxed approach to life.  We have a vibrant Patient Participation Group that meets quarterly.</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Clinically, the surgery currently has four Partners, a registrar, four nurses </w:t>
      </w:r>
      <w:r w:rsidR="00EB72A4" w:rsidRPr="00520247">
        <w:rPr>
          <w:rFonts w:cstheme="minorHAnsi"/>
          <w:sz w:val="24"/>
          <w:szCs w:val="24"/>
        </w:rPr>
        <w:t>and a</w:t>
      </w:r>
      <w:r w:rsidRPr="00520247">
        <w:rPr>
          <w:rFonts w:cstheme="minorHAnsi"/>
          <w:sz w:val="24"/>
          <w:szCs w:val="24"/>
        </w:rPr>
        <w:t xml:space="preserve"> healthcare assistant/phlebotomist.  They are supported by our practice manager, Tania Goodliffe, and the usual administrative staff, receptionists and dispensers that you would expect.  We have a stable workforce and our staff retention rate is high.</w:t>
      </w:r>
    </w:p>
    <w:p w:rsidR="00BB2448" w:rsidRPr="00520247" w:rsidRDefault="00BB2448" w:rsidP="002118AF">
      <w:pPr>
        <w:spacing w:line="360" w:lineRule="auto"/>
        <w:rPr>
          <w:rFonts w:cstheme="minorHAnsi"/>
          <w:sz w:val="24"/>
          <w:szCs w:val="24"/>
        </w:rPr>
      </w:pPr>
      <w:r w:rsidRPr="00520247">
        <w:rPr>
          <w:rFonts w:cstheme="minorHAnsi"/>
          <w:sz w:val="24"/>
          <w:szCs w:val="24"/>
        </w:rPr>
        <w:t>We also have an excellent reputation of integrating with other community staff – we have a close working relationship with our district nurses, community matron, health visitor, community midwife, community physiotherapist and dietician.  A large number of these hold clinics in the surgery.</w:t>
      </w:r>
    </w:p>
    <w:p w:rsidR="00520247" w:rsidRDefault="00520247" w:rsidP="002118AF">
      <w:pPr>
        <w:spacing w:line="360" w:lineRule="auto"/>
        <w:rPr>
          <w:rFonts w:cstheme="minorHAnsi"/>
          <w:sz w:val="24"/>
          <w:szCs w:val="24"/>
        </w:rPr>
      </w:pPr>
    </w:p>
    <w:p w:rsidR="00BB2448" w:rsidRPr="00520247" w:rsidRDefault="002118AF" w:rsidP="002118AF">
      <w:pPr>
        <w:spacing w:line="360" w:lineRule="auto"/>
        <w:rPr>
          <w:rFonts w:cstheme="minorHAnsi"/>
          <w:sz w:val="24"/>
          <w:szCs w:val="24"/>
        </w:rPr>
      </w:pPr>
      <w:r w:rsidRPr="00520247">
        <w:rPr>
          <w:rFonts w:cstheme="minorHAnsi"/>
          <w:sz w:val="24"/>
          <w:szCs w:val="24"/>
        </w:rPr>
        <w:t xml:space="preserve">Remaining </w:t>
      </w:r>
      <w:r w:rsidR="00BB2448" w:rsidRPr="00520247">
        <w:rPr>
          <w:rFonts w:cstheme="minorHAnsi"/>
          <w:sz w:val="24"/>
          <w:szCs w:val="24"/>
        </w:rPr>
        <w:t>Partner Profile</w:t>
      </w:r>
      <w:r w:rsidRPr="00520247">
        <w:rPr>
          <w:rFonts w:cstheme="minorHAnsi"/>
          <w:sz w:val="24"/>
          <w:szCs w:val="24"/>
        </w:rPr>
        <w:t>s</w:t>
      </w:r>
      <w:r w:rsidR="00BB2448" w:rsidRPr="00520247">
        <w:rPr>
          <w:rFonts w:cstheme="minorHAnsi"/>
          <w:sz w:val="24"/>
          <w:szCs w:val="24"/>
        </w:rPr>
        <w:t>:</w:t>
      </w:r>
    </w:p>
    <w:p w:rsidR="00BB2448" w:rsidRPr="00520247" w:rsidRDefault="00BB2448" w:rsidP="002118AF">
      <w:pPr>
        <w:spacing w:line="360" w:lineRule="auto"/>
        <w:rPr>
          <w:rFonts w:cstheme="minorHAnsi"/>
          <w:sz w:val="24"/>
          <w:szCs w:val="24"/>
        </w:rPr>
      </w:pPr>
      <w:proofErr w:type="gramStart"/>
      <w:r w:rsidRPr="00520247">
        <w:rPr>
          <w:rFonts w:cstheme="minorHAnsi"/>
          <w:b/>
          <w:sz w:val="24"/>
          <w:szCs w:val="24"/>
        </w:rPr>
        <w:t xml:space="preserve">Dr Sarah </w:t>
      </w:r>
      <w:proofErr w:type="spellStart"/>
      <w:r w:rsidRPr="00520247">
        <w:rPr>
          <w:rFonts w:cstheme="minorHAnsi"/>
          <w:b/>
          <w:sz w:val="24"/>
          <w:szCs w:val="24"/>
        </w:rPr>
        <w:t>Gorrod</w:t>
      </w:r>
      <w:proofErr w:type="spellEnd"/>
      <w:r w:rsidR="00F51EA0" w:rsidRPr="00520247">
        <w:rPr>
          <w:rFonts w:cstheme="minorHAnsi"/>
          <w:sz w:val="24"/>
          <w:szCs w:val="24"/>
        </w:rPr>
        <w:t xml:space="preserve"> MB</w:t>
      </w:r>
      <w:r w:rsidR="002118AF" w:rsidRPr="00520247">
        <w:rPr>
          <w:rFonts w:cstheme="minorHAnsi"/>
          <w:sz w:val="24"/>
          <w:szCs w:val="24"/>
        </w:rPr>
        <w:t>BS</w:t>
      </w:r>
      <w:r w:rsidRPr="00520247">
        <w:rPr>
          <w:rFonts w:cstheme="minorHAnsi"/>
          <w:sz w:val="24"/>
          <w:szCs w:val="24"/>
        </w:rPr>
        <w:t>.</w:t>
      </w:r>
      <w:proofErr w:type="gramEnd"/>
      <w:r w:rsidR="002118AF" w:rsidRPr="00520247">
        <w:rPr>
          <w:rFonts w:cstheme="minorHAnsi"/>
          <w:sz w:val="24"/>
          <w:szCs w:val="24"/>
        </w:rPr>
        <w:t xml:space="preserve">  Qualified Royal Free 1987</w:t>
      </w:r>
    </w:p>
    <w:p w:rsidR="00BB2448" w:rsidRPr="00520247" w:rsidRDefault="00FC6402" w:rsidP="002118AF">
      <w:pPr>
        <w:spacing w:line="360" w:lineRule="auto"/>
        <w:rPr>
          <w:rFonts w:cstheme="minorHAnsi"/>
          <w:sz w:val="24"/>
          <w:szCs w:val="24"/>
        </w:rPr>
      </w:pPr>
      <w:proofErr w:type="gramStart"/>
      <w:r w:rsidRPr="00520247">
        <w:rPr>
          <w:rFonts w:cstheme="minorHAnsi"/>
          <w:sz w:val="24"/>
          <w:szCs w:val="24"/>
        </w:rPr>
        <w:t>Senior Partner.</w:t>
      </w:r>
      <w:proofErr w:type="gramEnd"/>
      <w:r w:rsidRPr="00520247">
        <w:rPr>
          <w:rFonts w:cstheme="minorHAnsi"/>
          <w:sz w:val="24"/>
          <w:szCs w:val="24"/>
        </w:rPr>
        <w:t xml:space="preserve">  </w:t>
      </w:r>
      <w:proofErr w:type="gramStart"/>
      <w:r w:rsidRPr="00520247">
        <w:rPr>
          <w:rFonts w:cstheme="minorHAnsi"/>
          <w:sz w:val="24"/>
          <w:szCs w:val="24"/>
        </w:rPr>
        <w:t>Age 55</w:t>
      </w:r>
      <w:r w:rsidR="002118AF" w:rsidRPr="00520247">
        <w:rPr>
          <w:rFonts w:cstheme="minorHAnsi"/>
          <w:sz w:val="24"/>
          <w:szCs w:val="24"/>
        </w:rPr>
        <w:t>.</w:t>
      </w:r>
      <w:proofErr w:type="gramEnd"/>
      <w:r w:rsidR="002118AF" w:rsidRPr="00520247">
        <w:rPr>
          <w:rFonts w:cstheme="minorHAnsi"/>
          <w:sz w:val="24"/>
          <w:szCs w:val="24"/>
        </w:rPr>
        <w:t xml:space="preserve">  </w:t>
      </w:r>
      <w:proofErr w:type="gramStart"/>
      <w:r w:rsidR="002118AF" w:rsidRPr="00520247">
        <w:rPr>
          <w:rFonts w:cstheme="minorHAnsi"/>
          <w:sz w:val="24"/>
          <w:szCs w:val="24"/>
        </w:rPr>
        <w:t>Joined practice 199</w:t>
      </w:r>
      <w:r w:rsidR="00520247" w:rsidRPr="00520247">
        <w:rPr>
          <w:rFonts w:cstheme="minorHAnsi"/>
          <w:sz w:val="24"/>
          <w:szCs w:val="24"/>
        </w:rPr>
        <w:t>5</w:t>
      </w:r>
      <w:r w:rsidR="002118AF" w:rsidRPr="00520247">
        <w:rPr>
          <w:rFonts w:cstheme="minorHAnsi"/>
          <w:sz w:val="24"/>
          <w:szCs w:val="24"/>
        </w:rPr>
        <w:t>.</w:t>
      </w:r>
      <w:proofErr w:type="gramEnd"/>
    </w:p>
    <w:p w:rsidR="002118AF" w:rsidRPr="00520247" w:rsidRDefault="00A745E5" w:rsidP="002118AF">
      <w:pPr>
        <w:spacing w:line="360" w:lineRule="auto"/>
        <w:rPr>
          <w:rFonts w:cstheme="minorHAnsi"/>
          <w:sz w:val="24"/>
          <w:szCs w:val="24"/>
        </w:rPr>
      </w:pPr>
      <w:proofErr w:type="gramStart"/>
      <w:r w:rsidRPr="00520247">
        <w:rPr>
          <w:rFonts w:cstheme="minorHAnsi"/>
          <w:sz w:val="24"/>
          <w:szCs w:val="24"/>
        </w:rPr>
        <w:t xml:space="preserve">Lives in </w:t>
      </w:r>
      <w:proofErr w:type="spellStart"/>
      <w:r w:rsidRPr="00520247">
        <w:rPr>
          <w:rFonts w:cstheme="minorHAnsi"/>
          <w:sz w:val="24"/>
          <w:szCs w:val="24"/>
        </w:rPr>
        <w:t>Thurning</w:t>
      </w:r>
      <w:proofErr w:type="spellEnd"/>
      <w:r w:rsidR="002118AF" w:rsidRPr="00520247">
        <w:rPr>
          <w:rFonts w:cstheme="minorHAnsi"/>
          <w:sz w:val="24"/>
          <w:szCs w:val="24"/>
        </w:rPr>
        <w:t>.</w:t>
      </w:r>
      <w:proofErr w:type="gramEnd"/>
      <w:r w:rsidR="002118AF" w:rsidRPr="00520247">
        <w:rPr>
          <w:rFonts w:cstheme="minorHAnsi"/>
          <w:sz w:val="24"/>
          <w:szCs w:val="24"/>
        </w:rPr>
        <w:t xml:space="preserve">  </w:t>
      </w:r>
      <w:proofErr w:type="gramStart"/>
      <w:r w:rsidR="002118AF" w:rsidRPr="00520247">
        <w:rPr>
          <w:rFonts w:cstheme="minorHAnsi"/>
          <w:sz w:val="24"/>
          <w:szCs w:val="24"/>
        </w:rPr>
        <w:t>3 children.</w:t>
      </w:r>
      <w:proofErr w:type="gramEnd"/>
    </w:p>
    <w:p w:rsidR="002118AF" w:rsidRPr="00520247" w:rsidRDefault="002118AF" w:rsidP="002118AF">
      <w:pPr>
        <w:spacing w:line="360" w:lineRule="auto"/>
        <w:rPr>
          <w:rFonts w:cstheme="minorHAnsi"/>
          <w:sz w:val="24"/>
          <w:szCs w:val="24"/>
        </w:rPr>
      </w:pPr>
      <w:proofErr w:type="gramStart"/>
      <w:r w:rsidRPr="00520247">
        <w:rPr>
          <w:rFonts w:cstheme="minorHAnsi"/>
          <w:sz w:val="24"/>
          <w:szCs w:val="24"/>
        </w:rPr>
        <w:t>Interest in asthma, cardiovascular disease.</w:t>
      </w:r>
      <w:proofErr w:type="gramEnd"/>
      <w:r w:rsidRPr="00520247">
        <w:rPr>
          <w:rFonts w:cstheme="minorHAnsi"/>
          <w:sz w:val="24"/>
          <w:szCs w:val="24"/>
        </w:rPr>
        <w:t xml:space="preserve">  </w:t>
      </w:r>
      <w:proofErr w:type="gramStart"/>
      <w:r w:rsidRPr="00520247">
        <w:rPr>
          <w:rFonts w:cstheme="minorHAnsi"/>
          <w:sz w:val="24"/>
          <w:szCs w:val="24"/>
        </w:rPr>
        <w:t>Works 7 sessions/week.</w:t>
      </w:r>
      <w:proofErr w:type="gramEnd"/>
    </w:p>
    <w:p w:rsidR="00C7218E" w:rsidRDefault="00C7218E" w:rsidP="002118AF">
      <w:pPr>
        <w:spacing w:line="360" w:lineRule="auto"/>
        <w:rPr>
          <w:rFonts w:cstheme="minorHAnsi"/>
          <w:b/>
          <w:sz w:val="24"/>
          <w:szCs w:val="24"/>
        </w:rPr>
      </w:pPr>
    </w:p>
    <w:p w:rsidR="002118AF" w:rsidRPr="00520247" w:rsidRDefault="002118AF" w:rsidP="002118AF">
      <w:pPr>
        <w:spacing w:line="360" w:lineRule="auto"/>
        <w:rPr>
          <w:rFonts w:cstheme="minorHAnsi"/>
          <w:sz w:val="24"/>
          <w:szCs w:val="24"/>
        </w:rPr>
      </w:pPr>
      <w:r w:rsidRPr="00520247">
        <w:rPr>
          <w:rFonts w:cstheme="minorHAnsi"/>
          <w:b/>
          <w:sz w:val="24"/>
          <w:szCs w:val="24"/>
        </w:rPr>
        <w:t xml:space="preserve">Dr Marcus </w:t>
      </w:r>
      <w:proofErr w:type="spellStart"/>
      <w:r w:rsidRPr="00520247">
        <w:rPr>
          <w:rFonts w:cstheme="minorHAnsi"/>
          <w:b/>
          <w:sz w:val="24"/>
          <w:szCs w:val="24"/>
        </w:rPr>
        <w:t>Brudenell</w:t>
      </w:r>
      <w:proofErr w:type="spellEnd"/>
      <w:r w:rsidR="00F51EA0" w:rsidRPr="00520247">
        <w:rPr>
          <w:rFonts w:cstheme="minorHAnsi"/>
          <w:sz w:val="24"/>
          <w:szCs w:val="24"/>
        </w:rPr>
        <w:t xml:space="preserve">.  </w:t>
      </w:r>
      <w:proofErr w:type="gramStart"/>
      <w:r w:rsidR="00F51EA0" w:rsidRPr="00520247">
        <w:rPr>
          <w:rFonts w:cstheme="minorHAnsi"/>
          <w:sz w:val="24"/>
          <w:szCs w:val="24"/>
        </w:rPr>
        <w:t>MB</w:t>
      </w:r>
      <w:r w:rsidRPr="00520247">
        <w:rPr>
          <w:rFonts w:cstheme="minorHAnsi"/>
          <w:sz w:val="24"/>
          <w:szCs w:val="24"/>
        </w:rPr>
        <w:t>BS FRCS.</w:t>
      </w:r>
      <w:proofErr w:type="gramEnd"/>
      <w:r w:rsidRPr="00520247">
        <w:rPr>
          <w:rFonts w:cstheme="minorHAnsi"/>
          <w:sz w:val="24"/>
          <w:szCs w:val="24"/>
        </w:rPr>
        <w:t xml:space="preserve">  Qualified UCL 1990</w:t>
      </w:r>
    </w:p>
    <w:p w:rsidR="002118AF" w:rsidRPr="00520247" w:rsidRDefault="002118AF" w:rsidP="002118AF">
      <w:pPr>
        <w:spacing w:line="360" w:lineRule="auto"/>
        <w:rPr>
          <w:rFonts w:cstheme="minorHAnsi"/>
          <w:sz w:val="24"/>
          <w:szCs w:val="24"/>
        </w:rPr>
      </w:pPr>
      <w:proofErr w:type="gramStart"/>
      <w:r w:rsidRPr="00520247">
        <w:rPr>
          <w:rFonts w:cstheme="minorHAnsi"/>
          <w:sz w:val="24"/>
          <w:szCs w:val="24"/>
        </w:rPr>
        <w:t>Partner.</w:t>
      </w:r>
      <w:proofErr w:type="gramEnd"/>
      <w:r w:rsidRPr="00520247">
        <w:rPr>
          <w:rFonts w:cstheme="minorHAnsi"/>
          <w:sz w:val="24"/>
          <w:szCs w:val="24"/>
        </w:rPr>
        <w:t xml:space="preserve">  </w:t>
      </w:r>
      <w:proofErr w:type="gramStart"/>
      <w:r w:rsidRPr="00520247">
        <w:rPr>
          <w:rFonts w:cstheme="minorHAnsi"/>
          <w:sz w:val="24"/>
          <w:szCs w:val="24"/>
        </w:rPr>
        <w:t>Age 5</w:t>
      </w:r>
      <w:r w:rsidR="00A745E5" w:rsidRPr="00520247">
        <w:rPr>
          <w:rFonts w:cstheme="minorHAnsi"/>
          <w:sz w:val="24"/>
          <w:szCs w:val="24"/>
        </w:rPr>
        <w:t>6</w:t>
      </w:r>
      <w:r w:rsidRPr="00520247">
        <w:rPr>
          <w:rFonts w:cstheme="minorHAnsi"/>
          <w:sz w:val="24"/>
          <w:szCs w:val="24"/>
        </w:rPr>
        <w:t>.</w:t>
      </w:r>
      <w:proofErr w:type="gramEnd"/>
      <w:r w:rsidRPr="00520247">
        <w:rPr>
          <w:rFonts w:cstheme="minorHAnsi"/>
          <w:sz w:val="24"/>
          <w:szCs w:val="24"/>
        </w:rPr>
        <w:t xml:space="preserve">  Joined practice in 2002.</w:t>
      </w:r>
    </w:p>
    <w:p w:rsidR="002118AF" w:rsidRPr="00520247" w:rsidRDefault="002118AF" w:rsidP="002118AF">
      <w:pPr>
        <w:spacing w:line="360" w:lineRule="auto"/>
        <w:rPr>
          <w:rFonts w:cstheme="minorHAnsi"/>
          <w:sz w:val="24"/>
          <w:szCs w:val="24"/>
        </w:rPr>
      </w:pPr>
      <w:proofErr w:type="gramStart"/>
      <w:r w:rsidRPr="00520247">
        <w:rPr>
          <w:rFonts w:cstheme="minorHAnsi"/>
          <w:sz w:val="24"/>
          <w:szCs w:val="24"/>
        </w:rPr>
        <w:t>Lives in Norwich.</w:t>
      </w:r>
      <w:proofErr w:type="gramEnd"/>
      <w:r w:rsidRPr="00520247">
        <w:rPr>
          <w:rFonts w:cstheme="minorHAnsi"/>
          <w:sz w:val="24"/>
          <w:szCs w:val="24"/>
        </w:rPr>
        <w:t xml:space="preserve">  </w:t>
      </w:r>
      <w:proofErr w:type="gramStart"/>
      <w:r w:rsidRPr="00520247">
        <w:rPr>
          <w:rFonts w:cstheme="minorHAnsi"/>
          <w:sz w:val="24"/>
          <w:szCs w:val="24"/>
        </w:rPr>
        <w:t>3 chi</w:t>
      </w:r>
      <w:r w:rsidR="00520247" w:rsidRPr="00520247">
        <w:rPr>
          <w:rFonts w:cstheme="minorHAnsi"/>
          <w:sz w:val="24"/>
          <w:szCs w:val="24"/>
        </w:rPr>
        <w:t>l</w:t>
      </w:r>
      <w:r w:rsidRPr="00520247">
        <w:rPr>
          <w:rFonts w:cstheme="minorHAnsi"/>
          <w:sz w:val="24"/>
          <w:szCs w:val="24"/>
        </w:rPr>
        <w:t>dren.</w:t>
      </w:r>
      <w:proofErr w:type="gramEnd"/>
    </w:p>
    <w:p w:rsidR="002118AF" w:rsidRPr="00520247" w:rsidRDefault="002118AF" w:rsidP="002118AF">
      <w:pPr>
        <w:spacing w:line="360" w:lineRule="auto"/>
        <w:rPr>
          <w:rFonts w:cstheme="minorHAnsi"/>
          <w:sz w:val="24"/>
          <w:szCs w:val="24"/>
        </w:rPr>
      </w:pPr>
      <w:r w:rsidRPr="00520247">
        <w:rPr>
          <w:rFonts w:cstheme="minorHAnsi"/>
          <w:sz w:val="24"/>
          <w:szCs w:val="24"/>
        </w:rPr>
        <w:lastRenderedPageBreak/>
        <w:t xml:space="preserve">Previously a urology trainee and has particular interest in men’s health, urology and minor surgery.  Also works as a GPSI in Orthopaedics.  </w:t>
      </w:r>
      <w:proofErr w:type="gramStart"/>
      <w:r w:rsidRPr="00520247">
        <w:rPr>
          <w:rFonts w:cstheme="minorHAnsi"/>
          <w:sz w:val="24"/>
          <w:szCs w:val="24"/>
        </w:rPr>
        <w:t>Works 7 sessions per week.</w:t>
      </w:r>
      <w:proofErr w:type="gramEnd"/>
    </w:p>
    <w:p w:rsidR="002118AF" w:rsidRPr="00520247" w:rsidRDefault="002118AF" w:rsidP="002118AF">
      <w:pPr>
        <w:spacing w:line="360" w:lineRule="auto"/>
        <w:rPr>
          <w:rFonts w:cstheme="minorHAnsi"/>
          <w:sz w:val="24"/>
          <w:szCs w:val="24"/>
        </w:rPr>
      </w:pPr>
      <w:r w:rsidRPr="00520247">
        <w:rPr>
          <w:rFonts w:cstheme="minorHAnsi"/>
          <w:b/>
          <w:sz w:val="24"/>
          <w:szCs w:val="24"/>
        </w:rPr>
        <w:t xml:space="preserve">Dr David </w:t>
      </w:r>
      <w:proofErr w:type="spellStart"/>
      <w:r w:rsidRPr="00520247">
        <w:rPr>
          <w:rFonts w:cstheme="minorHAnsi"/>
          <w:b/>
          <w:sz w:val="24"/>
          <w:szCs w:val="24"/>
        </w:rPr>
        <w:t>Ince</w:t>
      </w:r>
      <w:proofErr w:type="spellEnd"/>
      <w:r w:rsidR="00F51EA0" w:rsidRPr="00520247">
        <w:rPr>
          <w:rFonts w:cstheme="minorHAnsi"/>
          <w:sz w:val="24"/>
          <w:szCs w:val="24"/>
        </w:rPr>
        <w:t>.  MB</w:t>
      </w:r>
      <w:r w:rsidRPr="00520247">
        <w:rPr>
          <w:rFonts w:cstheme="minorHAnsi"/>
          <w:sz w:val="24"/>
          <w:szCs w:val="24"/>
        </w:rPr>
        <w:t>BS MRCGP DRCOG Qualif</w:t>
      </w:r>
      <w:r w:rsidR="00F51EA0" w:rsidRPr="00520247">
        <w:rPr>
          <w:rFonts w:cstheme="minorHAnsi"/>
          <w:sz w:val="24"/>
          <w:szCs w:val="24"/>
        </w:rPr>
        <w:t>ied Imperial College (CXWMS)</w:t>
      </w:r>
      <w:r w:rsidRPr="00520247">
        <w:rPr>
          <w:rFonts w:cstheme="minorHAnsi"/>
          <w:sz w:val="24"/>
          <w:szCs w:val="24"/>
        </w:rPr>
        <w:t xml:space="preserve"> 1998</w:t>
      </w:r>
    </w:p>
    <w:p w:rsidR="002118AF" w:rsidRPr="00520247" w:rsidRDefault="002118AF" w:rsidP="002118AF">
      <w:pPr>
        <w:spacing w:line="360" w:lineRule="auto"/>
        <w:rPr>
          <w:rFonts w:cstheme="minorHAnsi"/>
          <w:sz w:val="24"/>
          <w:szCs w:val="24"/>
        </w:rPr>
      </w:pPr>
      <w:proofErr w:type="gramStart"/>
      <w:r w:rsidRPr="00520247">
        <w:rPr>
          <w:rFonts w:cstheme="minorHAnsi"/>
          <w:sz w:val="24"/>
          <w:szCs w:val="24"/>
        </w:rPr>
        <w:t>Partner.</w:t>
      </w:r>
      <w:proofErr w:type="gramEnd"/>
      <w:r w:rsidRPr="00520247">
        <w:rPr>
          <w:rFonts w:cstheme="minorHAnsi"/>
          <w:sz w:val="24"/>
          <w:szCs w:val="24"/>
        </w:rPr>
        <w:t xml:space="preserve">  </w:t>
      </w:r>
      <w:proofErr w:type="gramStart"/>
      <w:r w:rsidRPr="00520247">
        <w:rPr>
          <w:rFonts w:cstheme="minorHAnsi"/>
          <w:sz w:val="24"/>
          <w:szCs w:val="24"/>
        </w:rPr>
        <w:t>Age 45.</w:t>
      </w:r>
      <w:proofErr w:type="gramEnd"/>
      <w:r w:rsidRPr="00520247">
        <w:rPr>
          <w:rFonts w:cstheme="minorHAnsi"/>
          <w:sz w:val="24"/>
          <w:szCs w:val="24"/>
        </w:rPr>
        <w:t xml:space="preserve">  Joined practice in 2006.</w:t>
      </w:r>
    </w:p>
    <w:p w:rsidR="002118AF" w:rsidRPr="00520247" w:rsidRDefault="002118AF" w:rsidP="002118AF">
      <w:pPr>
        <w:spacing w:line="360" w:lineRule="auto"/>
        <w:rPr>
          <w:rFonts w:cstheme="minorHAnsi"/>
          <w:sz w:val="24"/>
          <w:szCs w:val="24"/>
        </w:rPr>
      </w:pPr>
      <w:proofErr w:type="gramStart"/>
      <w:r w:rsidRPr="00520247">
        <w:rPr>
          <w:rFonts w:cstheme="minorHAnsi"/>
          <w:sz w:val="24"/>
          <w:szCs w:val="24"/>
        </w:rPr>
        <w:t xml:space="preserve">Lives in Great </w:t>
      </w:r>
      <w:proofErr w:type="spellStart"/>
      <w:r w:rsidRPr="00520247">
        <w:rPr>
          <w:rFonts w:cstheme="minorHAnsi"/>
          <w:sz w:val="24"/>
          <w:szCs w:val="24"/>
        </w:rPr>
        <w:t>Bircham</w:t>
      </w:r>
      <w:proofErr w:type="spellEnd"/>
      <w:r w:rsidRPr="00520247">
        <w:rPr>
          <w:rFonts w:cstheme="minorHAnsi"/>
          <w:sz w:val="24"/>
          <w:szCs w:val="24"/>
        </w:rPr>
        <w:t>.</w:t>
      </w:r>
      <w:proofErr w:type="gramEnd"/>
      <w:r w:rsidRPr="00520247">
        <w:rPr>
          <w:rFonts w:cstheme="minorHAnsi"/>
          <w:sz w:val="24"/>
          <w:szCs w:val="24"/>
        </w:rPr>
        <w:t xml:space="preserve">  </w:t>
      </w:r>
      <w:proofErr w:type="gramStart"/>
      <w:r w:rsidRPr="00520247">
        <w:rPr>
          <w:rFonts w:cstheme="minorHAnsi"/>
          <w:sz w:val="24"/>
          <w:szCs w:val="24"/>
        </w:rPr>
        <w:t>3 children.</w:t>
      </w:r>
      <w:proofErr w:type="gramEnd"/>
      <w:r w:rsidRPr="00520247">
        <w:rPr>
          <w:rFonts w:cstheme="minorHAnsi"/>
          <w:sz w:val="24"/>
          <w:szCs w:val="24"/>
        </w:rPr>
        <w:t xml:space="preserve">  </w:t>
      </w:r>
      <w:proofErr w:type="gramStart"/>
      <w:r w:rsidRPr="00520247">
        <w:rPr>
          <w:rFonts w:cstheme="minorHAnsi"/>
          <w:sz w:val="24"/>
          <w:szCs w:val="24"/>
        </w:rPr>
        <w:t>Married to a local GP.</w:t>
      </w:r>
      <w:proofErr w:type="gramEnd"/>
    </w:p>
    <w:p w:rsidR="002118AF" w:rsidRPr="00520247" w:rsidRDefault="002118AF" w:rsidP="002118AF">
      <w:pPr>
        <w:spacing w:line="360" w:lineRule="auto"/>
        <w:rPr>
          <w:rFonts w:cstheme="minorHAnsi"/>
          <w:sz w:val="24"/>
          <w:szCs w:val="24"/>
        </w:rPr>
      </w:pPr>
      <w:r w:rsidRPr="00520247">
        <w:rPr>
          <w:rFonts w:cstheme="minorHAnsi"/>
          <w:sz w:val="24"/>
          <w:szCs w:val="24"/>
        </w:rPr>
        <w:t>GP Trainer.</w:t>
      </w:r>
    </w:p>
    <w:p w:rsidR="002118AF" w:rsidRPr="00520247" w:rsidRDefault="002118AF" w:rsidP="002118AF">
      <w:pPr>
        <w:spacing w:line="360" w:lineRule="auto"/>
        <w:rPr>
          <w:rFonts w:cstheme="minorHAnsi"/>
          <w:sz w:val="24"/>
          <w:szCs w:val="24"/>
        </w:rPr>
      </w:pPr>
      <w:r w:rsidRPr="00520247">
        <w:rPr>
          <w:rFonts w:cstheme="minorHAnsi"/>
          <w:sz w:val="24"/>
          <w:szCs w:val="24"/>
        </w:rPr>
        <w:t xml:space="preserve">Sits on the LMC, CCG </w:t>
      </w:r>
      <w:proofErr w:type="spellStart"/>
      <w:r w:rsidRPr="00520247">
        <w:rPr>
          <w:rFonts w:cstheme="minorHAnsi"/>
          <w:sz w:val="24"/>
          <w:szCs w:val="24"/>
        </w:rPr>
        <w:t>CoM</w:t>
      </w:r>
      <w:proofErr w:type="spellEnd"/>
      <w:r w:rsidRPr="00520247">
        <w:rPr>
          <w:rFonts w:cstheme="minorHAnsi"/>
          <w:sz w:val="24"/>
          <w:szCs w:val="24"/>
        </w:rPr>
        <w:t xml:space="preserve"> and is Clinical Director of the Coastal PCN (joint with another local GP).</w:t>
      </w:r>
    </w:p>
    <w:p w:rsidR="002118AF" w:rsidRPr="00520247" w:rsidRDefault="002118AF" w:rsidP="002118AF">
      <w:pPr>
        <w:spacing w:line="360" w:lineRule="auto"/>
        <w:rPr>
          <w:rFonts w:cstheme="minorHAnsi"/>
          <w:sz w:val="24"/>
          <w:szCs w:val="24"/>
        </w:rPr>
      </w:pPr>
      <w:proofErr w:type="gramStart"/>
      <w:r w:rsidRPr="00520247">
        <w:rPr>
          <w:rFonts w:cstheme="minorHAnsi"/>
          <w:sz w:val="24"/>
          <w:szCs w:val="24"/>
        </w:rPr>
        <w:t>Previously an obstetrics and gynaecology trainee.</w:t>
      </w:r>
      <w:proofErr w:type="gramEnd"/>
      <w:r w:rsidRPr="00520247">
        <w:rPr>
          <w:rFonts w:cstheme="minorHAnsi"/>
          <w:sz w:val="24"/>
          <w:szCs w:val="24"/>
        </w:rPr>
        <w:t xml:space="preserve">   Interest in skin disease and trained in </w:t>
      </w:r>
      <w:proofErr w:type="spellStart"/>
      <w:r w:rsidRPr="00520247">
        <w:rPr>
          <w:rFonts w:cstheme="minorHAnsi"/>
          <w:sz w:val="24"/>
          <w:szCs w:val="24"/>
        </w:rPr>
        <w:t>dermoscopy</w:t>
      </w:r>
      <w:proofErr w:type="spellEnd"/>
      <w:r w:rsidRPr="00520247">
        <w:rPr>
          <w:rFonts w:cstheme="minorHAnsi"/>
          <w:sz w:val="24"/>
          <w:szCs w:val="24"/>
        </w:rPr>
        <w:t xml:space="preserve">.  </w:t>
      </w:r>
      <w:proofErr w:type="gramStart"/>
      <w:r w:rsidRPr="00520247">
        <w:rPr>
          <w:rFonts w:cstheme="minorHAnsi"/>
          <w:sz w:val="24"/>
          <w:szCs w:val="24"/>
        </w:rPr>
        <w:t>Works 7 sessions per week.</w:t>
      </w:r>
      <w:proofErr w:type="gramEnd"/>
    </w:p>
    <w:p w:rsidR="002118AF" w:rsidRPr="00520247" w:rsidRDefault="002118AF" w:rsidP="002118AF">
      <w:pPr>
        <w:spacing w:line="360" w:lineRule="auto"/>
        <w:rPr>
          <w:rFonts w:cstheme="minorHAnsi"/>
          <w:sz w:val="24"/>
          <w:szCs w:val="24"/>
        </w:rPr>
      </w:pPr>
    </w:p>
    <w:p w:rsidR="00BB2448" w:rsidRPr="00520247" w:rsidRDefault="00BB2448" w:rsidP="002118AF">
      <w:pPr>
        <w:spacing w:line="360" w:lineRule="auto"/>
        <w:rPr>
          <w:rFonts w:cstheme="minorHAnsi"/>
          <w:sz w:val="24"/>
          <w:szCs w:val="24"/>
        </w:rPr>
      </w:pPr>
      <w:r w:rsidRPr="00520247">
        <w:rPr>
          <w:rFonts w:cstheme="minorHAnsi"/>
          <w:b/>
          <w:sz w:val="24"/>
          <w:szCs w:val="24"/>
          <w:u w:val="single"/>
        </w:rPr>
        <w:t>The Practice Nurse Team</w:t>
      </w:r>
      <w:r w:rsidRPr="00520247">
        <w:rPr>
          <w:rFonts w:cstheme="minorHAnsi"/>
          <w:sz w:val="24"/>
          <w:szCs w:val="24"/>
        </w:rPr>
        <w:t xml:space="preserve"> has recently been restructured and developed with a view to meeting the needs of our patients. The team currently comprises of:</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Four Practice Nurses </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One Healthcare Assistant </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Our nurses offer clinics for respiratory, diabetes, COPD, minor injury, hypertension, </w:t>
      </w:r>
      <w:proofErr w:type="gramStart"/>
      <w:r w:rsidRPr="00520247">
        <w:rPr>
          <w:rFonts w:cstheme="minorHAnsi"/>
          <w:sz w:val="24"/>
          <w:szCs w:val="24"/>
        </w:rPr>
        <w:t>CHD  and</w:t>
      </w:r>
      <w:proofErr w:type="gramEnd"/>
      <w:r w:rsidRPr="00520247">
        <w:rPr>
          <w:rFonts w:cstheme="minorHAnsi"/>
          <w:sz w:val="24"/>
          <w:szCs w:val="24"/>
        </w:rPr>
        <w:t xml:space="preserve"> minor surgery,</w:t>
      </w:r>
    </w:p>
    <w:p w:rsidR="002118AF" w:rsidRPr="00520247" w:rsidRDefault="002118AF" w:rsidP="002118AF">
      <w:pPr>
        <w:spacing w:line="360" w:lineRule="auto"/>
        <w:rPr>
          <w:rFonts w:cstheme="minorHAnsi"/>
          <w:sz w:val="24"/>
          <w:szCs w:val="24"/>
        </w:rPr>
      </w:pPr>
      <w:r w:rsidRPr="00520247">
        <w:rPr>
          <w:rFonts w:cstheme="minorHAnsi"/>
          <w:sz w:val="24"/>
          <w:szCs w:val="24"/>
        </w:rPr>
        <w:t xml:space="preserve">From 8 o’clock each </w:t>
      </w:r>
      <w:r w:rsidR="00EB72A4" w:rsidRPr="00520247">
        <w:rPr>
          <w:rFonts w:cstheme="minorHAnsi"/>
          <w:sz w:val="24"/>
          <w:szCs w:val="24"/>
        </w:rPr>
        <w:t>weekday</w:t>
      </w:r>
      <w:r w:rsidRPr="00520247">
        <w:rPr>
          <w:rFonts w:cstheme="minorHAnsi"/>
          <w:sz w:val="24"/>
          <w:szCs w:val="24"/>
        </w:rPr>
        <w:t xml:space="preserve"> morning one of our nurses runs a telephone triage system for </w:t>
      </w:r>
      <w:r w:rsidR="00EB72A4" w:rsidRPr="00520247">
        <w:rPr>
          <w:rFonts w:cstheme="minorHAnsi"/>
          <w:sz w:val="24"/>
          <w:szCs w:val="24"/>
        </w:rPr>
        <w:t>managing</w:t>
      </w:r>
      <w:r w:rsidRPr="00520247">
        <w:rPr>
          <w:rFonts w:cstheme="minorHAnsi"/>
          <w:sz w:val="24"/>
          <w:szCs w:val="24"/>
        </w:rPr>
        <w:t xml:space="preserve"> demand for that day.  This runs extremely well taking the burden off the reception staff and ensuring patients are seen in the appropriate clinic.</w:t>
      </w:r>
    </w:p>
    <w:p w:rsidR="002118AF" w:rsidRPr="00520247" w:rsidRDefault="002118AF" w:rsidP="002118AF">
      <w:pPr>
        <w:spacing w:line="360" w:lineRule="auto"/>
        <w:rPr>
          <w:rFonts w:cstheme="minorHAnsi"/>
          <w:sz w:val="24"/>
          <w:szCs w:val="24"/>
        </w:rPr>
      </w:pPr>
      <w:r w:rsidRPr="00520247">
        <w:rPr>
          <w:rFonts w:cstheme="minorHAnsi"/>
          <w:sz w:val="24"/>
          <w:szCs w:val="24"/>
        </w:rPr>
        <w:t>The nurses are encouraged to develop and one of our nurses is starting the training to be an advanced nurse practitioner.</w:t>
      </w:r>
    </w:p>
    <w:p w:rsidR="00AD7D9B" w:rsidRDefault="00AD7D9B" w:rsidP="002118AF">
      <w:pPr>
        <w:spacing w:line="360" w:lineRule="auto"/>
        <w:rPr>
          <w:rFonts w:cstheme="minorHAnsi"/>
          <w:b/>
          <w:sz w:val="24"/>
          <w:szCs w:val="24"/>
          <w:u w:val="single"/>
        </w:rPr>
      </w:pPr>
    </w:p>
    <w:p w:rsidR="00AD7D9B" w:rsidRDefault="00AD7D9B" w:rsidP="002118AF">
      <w:pPr>
        <w:spacing w:line="360" w:lineRule="auto"/>
        <w:rPr>
          <w:rFonts w:cstheme="minorHAnsi"/>
          <w:b/>
          <w:sz w:val="24"/>
          <w:szCs w:val="24"/>
          <w:u w:val="single"/>
        </w:rPr>
      </w:pPr>
    </w:p>
    <w:p w:rsidR="00AD7D9B" w:rsidRDefault="00AD7D9B" w:rsidP="002118AF">
      <w:pPr>
        <w:spacing w:line="360" w:lineRule="auto"/>
        <w:rPr>
          <w:rFonts w:cstheme="minorHAnsi"/>
          <w:b/>
          <w:sz w:val="24"/>
          <w:szCs w:val="24"/>
          <w:u w:val="single"/>
        </w:rPr>
      </w:pPr>
    </w:p>
    <w:p w:rsidR="00AD7D9B" w:rsidRDefault="00AD7D9B" w:rsidP="002118AF">
      <w:pPr>
        <w:spacing w:line="360" w:lineRule="auto"/>
        <w:rPr>
          <w:rFonts w:cstheme="minorHAnsi"/>
          <w:b/>
          <w:sz w:val="24"/>
          <w:szCs w:val="24"/>
          <w:u w:val="single"/>
        </w:rPr>
      </w:pPr>
    </w:p>
    <w:p w:rsidR="00BB2448" w:rsidRPr="00520247" w:rsidRDefault="00BB2448" w:rsidP="002118AF">
      <w:pPr>
        <w:spacing w:line="360" w:lineRule="auto"/>
        <w:rPr>
          <w:rFonts w:cstheme="minorHAnsi"/>
          <w:b/>
          <w:sz w:val="24"/>
          <w:szCs w:val="24"/>
          <w:u w:val="single"/>
        </w:rPr>
      </w:pPr>
      <w:r w:rsidRPr="00520247">
        <w:rPr>
          <w:rFonts w:cstheme="minorHAnsi"/>
          <w:b/>
          <w:sz w:val="24"/>
          <w:szCs w:val="24"/>
          <w:u w:val="single"/>
        </w:rPr>
        <w:lastRenderedPageBreak/>
        <w:t>The Patient Services Team</w:t>
      </w:r>
    </w:p>
    <w:p w:rsidR="00BB2448" w:rsidRPr="00520247" w:rsidRDefault="00BB2448" w:rsidP="002118AF">
      <w:pPr>
        <w:spacing w:line="360" w:lineRule="auto"/>
        <w:rPr>
          <w:rFonts w:cstheme="minorHAnsi"/>
          <w:sz w:val="24"/>
          <w:szCs w:val="24"/>
        </w:rPr>
      </w:pPr>
      <w:r w:rsidRPr="00520247">
        <w:rPr>
          <w:rFonts w:cstheme="minorHAnsi"/>
          <w:sz w:val="24"/>
          <w:szCs w:val="24"/>
        </w:rPr>
        <w:t xml:space="preserve">The Patient Service team is integral to the smooth running of the Practice. </w:t>
      </w:r>
    </w:p>
    <w:p w:rsidR="002118AF" w:rsidRPr="00520247" w:rsidRDefault="002118AF" w:rsidP="002118AF">
      <w:pPr>
        <w:spacing w:line="360" w:lineRule="auto"/>
        <w:rPr>
          <w:rFonts w:cstheme="minorHAnsi"/>
          <w:sz w:val="24"/>
          <w:szCs w:val="24"/>
        </w:rPr>
      </w:pPr>
      <w:r w:rsidRPr="00520247">
        <w:rPr>
          <w:rFonts w:cstheme="minorHAnsi"/>
          <w:sz w:val="24"/>
          <w:szCs w:val="24"/>
        </w:rPr>
        <w:t>The team is led by Tania Goodliffe, our practice manager, w</w:t>
      </w:r>
      <w:r w:rsidR="00FC6402" w:rsidRPr="00520247">
        <w:rPr>
          <w:rFonts w:cstheme="minorHAnsi"/>
          <w:sz w:val="24"/>
          <w:szCs w:val="24"/>
        </w:rPr>
        <w:t>ho joined us in 2014 and oversee</w:t>
      </w:r>
      <w:r w:rsidRPr="00520247">
        <w:rPr>
          <w:rFonts w:cstheme="minorHAnsi"/>
          <w:sz w:val="24"/>
          <w:szCs w:val="24"/>
        </w:rPr>
        <w:t>s and coordinates the entire operation also liaising with external agencies and the CCG.</w:t>
      </w:r>
    </w:p>
    <w:p w:rsidR="00F51EA0" w:rsidRPr="00520247" w:rsidRDefault="00BB2448" w:rsidP="002118AF">
      <w:pPr>
        <w:spacing w:line="360" w:lineRule="auto"/>
        <w:rPr>
          <w:rFonts w:cstheme="minorHAnsi"/>
          <w:sz w:val="24"/>
          <w:szCs w:val="24"/>
        </w:rPr>
      </w:pPr>
      <w:r w:rsidRPr="00520247">
        <w:rPr>
          <w:rFonts w:cstheme="minorHAnsi"/>
          <w:sz w:val="24"/>
          <w:szCs w:val="24"/>
        </w:rPr>
        <w:t xml:space="preserve">The Dispensary Manager leads an experienced and qualified team of five Dispensers and our Reception Manager ensures that her team operates efficiently to ensure that a high level of patient care and service is provided. </w:t>
      </w:r>
    </w:p>
    <w:p w:rsidR="00F51EA0" w:rsidRPr="00520247" w:rsidRDefault="00F51EA0" w:rsidP="002118AF">
      <w:pPr>
        <w:spacing w:line="360" w:lineRule="auto"/>
        <w:rPr>
          <w:rFonts w:cstheme="minorHAnsi"/>
          <w:sz w:val="24"/>
          <w:szCs w:val="24"/>
        </w:rPr>
      </w:pPr>
      <w:r w:rsidRPr="00520247">
        <w:rPr>
          <w:rFonts w:cstheme="minorHAnsi"/>
          <w:sz w:val="24"/>
          <w:szCs w:val="24"/>
        </w:rPr>
        <w:t>T</w:t>
      </w:r>
      <w:r w:rsidR="00BB2448" w:rsidRPr="00520247">
        <w:rPr>
          <w:rFonts w:cstheme="minorHAnsi"/>
          <w:sz w:val="24"/>
          <w:szCs w:val="24"/>
        </w:rPr>
        <w:t xml:space="preserve">he Practice uses the EMIS </w:t>
      </w:r>
      <w:r w:rsidR="002118AF" w:rsidRPr="00520247">
        <w:rPr>
          <w:rFonts w:cstheme="minorHAnsi"/>
          <w:sz w:val="24"/>
          <w:szCs w:val="24"/>
        </w:rPr>
        <w:t xml:space="preserve">WEB </w:t>
      </w:r>
      <w:r w:rsidR="00BB2448" w:rsidRPr="00520247">
        <w:rPr>
          <w:rFonts w:cstheme="minorHAnsi"/>
          <w:sz w:val="24"/>
          <w:szCs w:val="24"/>
        </w:rPr>
        <w:t xml:space="preserve">clinical system. Approximately 20% of patients have online access which allows them to book appointments, request repeat prescriptions and some patients have requested access to their records. </w:t>
      </w:r>
    </w:p>
    <w:p w:rsidR="00C7218E" w:rsidRDefault="00C7218E" w:rsidP="002118AF">
      <w:pPr>
        <w:spacing w:line="360" w:lineRule="auto"/>
        <w:rPr>
          <w:rFonts w:cstheme="minorHAnsi"/>
          <w:b/>
          <w:sz w:val="24"/>
          <w:szCs w:val="24"/>
          <w:u w:val="single"/>
        </w:rPr>
      </w:pPr>
    </w:p>
    <w:p w:rsidR="002118AF" w:rsidRPr="00520247" w:rsidRDefault="002118AF" w:rsidP="002118AF">
      <w:pPr>
        <w:spacing w:line="360" w:lineRule="auto"/>
        <w:rPr>
          <w:rFonts w:cstheme="minorHAnsi"/>
          <w:sz w:val="24"/>
          <w:szCs w:val="24"/>
        </w:rPr>
      </w:pPr>
      <w:r w:rsidRPr="00520247">
        <w:rPr>
          <w:rFonts w:cstheme="minorHAnsi"/>
          <w:b/>
          <w:sz w:val="24"/>
          <w:szCs w:val="24"/>
          <w:u w:val="single"/>
        </w:rPr>
        <w:t>Practice History / Building</w:t>
      </w:r>
    </w:p>
    <w:p w:rsidR="002118AF" w:rsidRPr="00520247" w:rsidRDefault="002118AF" w:rsidP="002118AF">
      <w:pPr>
        <w:spacing w:line="360" w:lineRule="auto"/>
        <w:rPr>
          <w:rFonts w:cstheme="minorHAnsi"/>
          <w:sz w:val="24"/>
          <w:szCs w:val="24"/>
        </w:rPr>
      </w:pPr>
      <w:r w:rsidRPr="00520247">
        <w:rPr>
          <w:rFonts w:cstheme="minorHAnsi"/>
          <w:sz w:val="24"/>
          <w:szCs w:val="24"/>
        </w:rPr>
        <w:t>The practice dates back to pre-NHS days and prior to its current site, it was in a converted house in the centre of the village which is now occupied by the dentist.  Our current building was opened in 1981 with modifications in 2000.  Despite these, our current site is too cramped and deemed not sustainable for the type of medical care we would like to provide.  The current site is owned by the partners.</w:t>
      </w:r>
    </w:p>
    <w:p w:rsidR="002118AF" w:rsidRPr="00520247" w:rsidRDefault="002118AF" w:rsidP="002118AF">
      <w:pPr>
        <w:spacing w:line="360" w:lineRule="auto"/>
        <w:rPr>
          <w:rFonts w:cstheme="minorHAnsi"/>
          <w:sz w:val="24"/>
          <w:szCs w:val="24"/>
        </w:rPr>
      </w:pPr>
      <w:r w:rsidRPr="00520247">
        <w:rPr>
          <w:rFonts w:cstheme="minorHAnsi"/>
          <w:sz w:val="24"/>
          <w:szCs w:val="24"/>
        </w:rPr>
        <w:t>We looked at developing our current site but it was not going to be cost effective and would have been unlikely to get NHS approval.</w:t>
      </w:r>
    </w:p>
    <w:p w:rsidR="002118AF" w:rsidRPr="00520247" w:rsidRDefault="002118AF" w:rsidP="002118AF">
      <w:pPr>
        <w:spacing w:line="360" w:lineRule="auto"/>
        <w:rPr>
          <w:rFonts w:cstheme="minorHAnsi"/>
          <w:sz w:val="24"/>
          <w:szCs w:val="24"/>
        </w:rPr>
      </w:pPr>
      <w:r w:rsidRPr="00520247">
        <w:rPr>
          <w:rFonts w:cstheme="minorHAnsi"/>
          <w:sz w:val="24"/>
          <w:szCs w:val="24"/>
        </w:rPr>
        <w:t xml:space="preserve">So we looked at other sites in the village and put together a business plan to build a new surgery for our patients.  This business plan was approved by the NHS and appropriate revenue funding allocated.  We have been working with a developer to facilitate this.  We have recently been given planning consent to build a new surgery on a plot of land on the other side of the village which we are purchasing from the </w:t>
      </w:r>
      <w:proofErr w:type="spellStart"/>
      <w:r w:rsidRPr="00520247">
        <w:rPr>
          <w:rFonts w:cstheme="minorHAnsi"/>
          <w:sz w:val="24"/>
          <w:szCs w:val="24"/>
        </w:rPr>
        <w:t>Holkham</w:t>
      </w:r>
      <w:proofErr w:type="spellEnd"/>
      <w:r w:rsidRPr="00520247">
        <w:rPr>
          <w:rFonts w:cstheme="minorHAnsi"/>
          <w:sz w:val="24"/>
          <w:szCs w:val="24"/>
        </w:rPr>
        <w:t xml:space="preserve"> Estate.</w:t>
      </w:r>
    </w:p>
    <w:p w:rsidR="002118AF" w:rsidRPr="00520247" w:rsidRDefault="002118AF" w:rsidP="002118AF">
      <w:pPr>
        <w:spacing w:line="360" w:lineRule="auto"/>
        <w:rPr>
          <w:rFonts w:cstheme="minorHAnsi"/>
          <w:sz w:val="24"/>
          <w:szCs w:val="24"/>
        </w:rPr>
      </w:pPr>
      <w:r w:rsidRPr="00520247">
        <w:rPr>
          <w:rFonts w:cstheme="minorHAnsi"/>
          <w:sz w:val="24"/>
          <w:szCs w:val="24"/>
        </w:rPr>
        <w:t xml:space="preserve">The new surgery will be owned by a Charitable Company.  This has two distinct advantages.  Firstly any NHS building revenue will come directly back into patient care and secondly, any new partner joining the practice will now no longer need to find a large piece of capital to </w:t>
      </w:r>
      <w:r w:rsidRPr="00520247">
        <w:rPr>
          <w:rFonts w:cstheme="minorHAnsi"/>
          <w:sz w:val="24"/>
          <w:szCs w:val="24"/>
        </w:rPr>
        <w:lastRenderedPageBreak/>
        <w:t xml:space="preserve">buy into the surgery building.  The </w:t>
      </w:r>
      <w:r w:rsidR="00EB72A4" w:rsidRPr="00520247">
        <w:rPr>
          <w:rFonts w:cstheme="minorHAnsi"/>
          <w:sz w:val="24"/>
          <w:szCs w:val="24"/>
        </w:rPr>
        <w:t>charity</w:t>
      </w:r>
      <w:r w:rsidRPr="00520247">
        <w:rPr>
          <w:rFonts w:cstheme="minorHAnsi"/>
          <w:sz w:val="24"/>
          <w:szCs w:val="24"/>
        </w:rPr>
        <w:t xml:space="preserve"> will be administered by independent trustees with one of the GPs as an advisor to the trustees.  </w:t>
      </w:r>
    </w:p>
    <w:p w:rsidR="002118AF" w:rsidRPr="00520247" w:rsidRDefault="002118AF" w:rsidP="002118AF">
      <w:pPr>
        <w:spacing w:line="360" w:lineRule="auto"/>
        <w:rPr>
          <w:rFonts w:cstheme="minorHAnsi"/>
          <w:sz w:val="24"/>
          <w:szCs w:val="24"/>
        </w:rPr>
      </w:pPr>
      <w:r w:rsidRPr="00520247">
        <w:rPr>
          <w:rFonts w:cstheme="minorHAnsi"/>
          <w:sz w:val="24"/>
          <w:szCs w:val="24"/>
        </w:rPr>
        <w:t xml:space="preserve">Formal planning was agreed in November 2019 and we have just re-submitted our business case to NHS England for final sign off.  We expect to have this before Christmas 2019 with an expected build start in </w:t>
      </w:r>
      <w:proofErr w:type="gramStart"/>
      <w:r w:rsidRPr="00520247">
        <w:rPr>
          <w:rFonts w:cstheme="minorHAnsi"/>
          <w:sz w:val="24"/>
          <w:szCs w:val="24"/>
        </w:rPr>
        <w:t>Spring</w:t>
      </w:r>
      <w:proofErr w:type="gramEnd"/>
      <w:r w:rsidRPr="00520247">
        <w:rPr>
          <w:rFonts w:cstheme="minorHAnsi"/>
          <w:sz w:val="24"/>
          <w:szCs w:val="24"/>
        </w:rPr>
        <w:t xml:space="preserve"> 2020 with occupancy from Spring 2021.  This is an incredibly exciting time to be part of the team in Burnham Market.</w:t>
      </w:r>
    </w:p>
    <w:p w:rsidR="002118AF" w:rsidRPr="002118AF" w:rsidRDefault="002118AF" w:rsidP="002118AF">
      <w:pPr>
        <w:spacing w:line="360" w:lineRule="auto"/>
        <w:rPr>
          <w:rFonts w:cstheme="minorHAnsi"/>
          <w:sz w:val="28"/>
          <w:szCs w:val="28"/>
        </w:rPr>
      </w:pPr>
      <w:r w:rsidRPr="002118AF">
        <w:rPr>
          <w:rFonts w:cstheme="minorHAnsi"/>
          <w:sz w:val="28"/>
          <w:szCs w:val="28"/>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5.75pt;height:329.25pt" o:ole="">
            <v:imagedata r:id="rId11" o:title=""/>
          </v:shape>
          <o:OLEObject Type="Embed" ProgID="AcroExch.Document.DC" ShapeID="_x0000_i1030" DrawAspect="Content" ObjectID="_1635599322" r:id="rId12"/>
        </w:object>
      </w:r>
    </w:p>
    <w:p w:rsidR="002118AF" w:rsidRPr="002118AF" w:rsidRDefault="002118AF" w:rsidP="002118AF">
      <w:pPr>
        <w:spacing w:line="360" w:lineRule="auto"/>
        <w:rPr>
          <w:rFonts w:cstheme="minorHAnsi"/>
          <w:sz w:val="28"/>
          <w:szCs w:val="28"/>
        </w:rPr>
      </w:pPr>
    </w:p>
    <w:p w:rsidR="002118AF" w:rsidRDefault="002118AF" w:rsidP="002118AF">
      <w:pPr>
        <w:spacing w:line="360" w:lineRule="auto"/>
        <w:rPr>
          <w:rFonts w:cstheme="minorHAnsi"/>
          <w:b/>
          <w:sz w:val="28"/>
          <w:szCs w:val="28"/>
          <w:u w:val="single"/>
        </w:rPr>
      </w:pPr>
    </w:p>
    <w:p w:rsidR="002118AF" w:rsidRDefault="002118AF" w:rsidP="002118AF">
      <w:pPr>
        <w:spacing w:line="360" w:lineRule="auto"/>
        <w:rPr>
          <w:rFonts w:cstheme="minorHAnsi"/>
          <w:b/>
          <w:sz w:val="28"/>
          <w:szCs w:val="28"/>
          <w:u w:val="single"/>
        </w:rPr>
      </w:pPr>
    </w:p>
    <w:p w:rsidR="002118AF" w:rsidRDefault="002118AF" w:rsidP="002118AF">
      <w:pPr>
        <w:spacing w:line="360" w:lineRule="auto"/>
        <w:rPr>
          <w:rFonts w:cstheme="minorHAnsi"/>
          <w:b/>
          <w:sz w:val="28"/>
          <w:szCs w:val="28"/>
          <w:u w:val="single"/>
        </w:rPr>
      </w:pPr>
    </w:p>
    <w:p w:rsidR="002118AF" w:rsidRDefault="002118AF" w:rsidP="002118AF">
      <w:pPr>
        <w:spacing w:line="360" w:lineRule="auto"/>
        <w:rPr>
          <w:rFonts w:cstheme="minorHAnsi"/>
          <w:b/>
          <w:sz w:val="28"/>
          <w:szCs w:val="28"/>
          <w:u w:val="single"/>
        </w:rPr>
      </w:pPr>
    </w:p>
    <w:p w:rsidR="002118AF" w:rsidRDefault="002118AF" w:rsidP="002118AF">
      <w:pPr>
        <w:spacing w:line="360" w:lineRule="auto"/>
        <w:rPr>
          <w:rFonts w:cstheme="minorHAnsi"/>
          <w:b/>
          <w:sz w:val="28"/>
          <w:szCs w:val="28"/>
          <w:u w:val="single"/>
        </w:rPr>
      </w:pPr>
    </w:p>
    <w:p w:rsidR="00A745E5" w:rsidRPr="00520247" w:rsidRDefault="00A745E5" w:rsidP="002118AF">
      <w:pPr>
        <w:spacing w:line="360" w:lineRule="auto"/>
        <w:rPr>
          <w:rFonts w:cstheme="minorHAnsi"/>
          <w:b/>
          <w:sz w:val="24"/>
          <w:szCs w:val="24"/>
          <w:u w:val="single"/>
        </w:rPr>
      </w:pPr>
      <w:r w:rsidRPr="00520247">
        <w:rPr>
          <w:rFonts w:cstheme="minorHAnsi"/>
          <w:b/>
          <w:sz w:val="24"/>
          <w:szCs w:val="24"/>
          <w:u w:val="single"/>
        </w:rPr>
        <w:lastRenderedPageBreak/>
        <w:t>Typical Day</w:t>
      </w:r>
    </w:p>
    <w:p w:rsidR="00A745E5" w:rsidRPr="00520247" w:rsidRDefault="00A745E5" w:rsidP="002118AF">
      <w:pPr>
        <w:spacing w:line="360" w:lineRule="auto"/>
        <w:rPr>
          <w:rFonts w:cstheme="minorHAnsi"/>
          <w:sz w:val="24"/>
          <w:szCs w:val="24"/>
        </w:rPr>
      </w:pPr>
      <w:r w:rsidRPr="00520247">
        <w:rPr>
          <w:rFonts w:cstheme="minorHAnsi"/>
          <w:sz w:val="24"/>
          <w:szCs w:val="24"/>
        </w:rPr>
        <w:t xml:space="preserve">The surgery opens at 0800 and the morning GP surgeries start at 0900 and evening surgery at 1530.  The GP’s surgery is a mix of 10 and 15 minute appointments according to preference and it is roughly half book on the day and half book in advance (up to 6 weeks).  We see 14 patients in the morning and 11 in the afternoon.  In addition to this there may be a small number of ‘call </w:t>
      </w:r>
      <w:proofErr w:type="spellStart"/>
      <w:r w:rsidRPr="00520247">
        <w:rPr>
          <w:rFonts w:cstheme="minorHAnsi"/>
          <w:sz w:val="24"/>
          <w:szCs w:val="24"/>
        </w:rPr>
        <w:t>throughs</w:t>
      </w:r>
      <w:proofErr w:type="spellEnd"/>
      <w:r w:rsidRPr="00520247">
        <w:rPr>
          <w:rFonts w:cstheme="minorHAnsi"/>
          <w:sz w:val="24"/>
          <w:szCs w:val="24"/>
        </w:rPr>
        <w:t>’ from the nursing staff or emergency extras.  Each GP has a telephone list after morning surgery with 4 slots and then a visit list.  We believe that workload should be manageable.  We are also training our administrative staff to code letters and dispensers to make changes to medication as part of a workflow planning exercise to try and reduce our administrative workload.</w:t>
      </w:r>
    </w:p>
    <w:p w:rsidR="00A745E5" w:rsidRPr="00520247" w:rsidRDefault="00A745E5" w:rsidP="002118AF">
      <w:pPr>
        <w:spacing w:line="360" w:lineRule="auto"/>
        <w:rPr>
          <w:rFonts w:cstheme="minorHAnsi"/>
          <w:sz w:val="24"/>
          <w:szCs w:val="24"/>
        </w:rPr>
      </w:pPr>
      <w:r w:rsidRPr="00520247">
        <w:rPr>
          <w:rFonts w:cstheme="minorHAnsi"/>
          <w:sz w:val="24"/>
          <w:szCs w:val="24"/>
        </w:rPr>
        <w:t>We meet every Monday at 1pm as a partnership, on a Wednesday once a month for an MDT meeting and have quarterly full staff &amp; clinical meetings.</w:t>
      </w:r>
    </w:p>
    <w:p w:rsidR="00C7218E" w:rsidRDefault="00C7218E" w:rsidP="002118AF">
      <w:pPr>
        <w:spacing w:line="360" w:lineRule="auto"/>
        <w:rPr>
          <w:rFonts w:cstheme="minorHAnsi"/>
          <w:b/>
          <w:sz w:val="24"/>
          <w:szCs w:val="24"/>
          <w:u w:val="single"/>
        </w:rPr>
      </w:pPr>
    </w:p>
    <w:p w:rsidR="002118AF" w:rsidRPr="00520247" w:rsidRDefault="002118AF" w:rsidP="002118AF">
      <w:pPr>
        <w:spacing w:line="360" w:lineRule="auto"/>
        <w:rPr>
          <w:rFonts w:cstheme="minorHAnsi"/>
          <w:b/>
          <w:sz w:val="24"/>
          <w:szCs w:val="24"/>
          <w:u w:val="single"/>
        </w:rPr>
      </w:pPr>
      <w:r w:rsidRPr="00520247">
        <w:rPr>
          <w:rFonts w:cstheme="minorHAnsi"/>
          <w:b/>
          <w:sz w:val="24"/>
          <w:szCs w:val="24"/>
          <w:u w:val="single"/>
        </w:rPr>
        <w:t>The New GP</w:t>
      </w:r>
    </w:p>
    <w:p w:rsidR="002118AF" w:rsidRPr="00520247" w:rsidRDefault="002118AF" w:rsidP="002118AF">
      <w:pPr>
        <w:spacing w:line="360" w:lineRule="auto"/>
        <w:rPr>
          <w:rFonts w:cstheme="minorHAnsi"/>
          <w:sz w:val="24"/>
          <w:szCs w:val="24"/>
        </w:rPr>
      </w:pPr>
      <w:r w:rsidRPr="00520247">
        <w:rPr>
          <w:rFonts w:cstheme="minorHAnsi"/>
          <w:sz w:val="24"/>
          <w:szCs w:val="24"/>
        </w:rPr>
        <w:t>We are proposing to interview in January 2020.</w:t>
      </w:r>
    </w:p>
    <w:p w:rsidR="002118AF" w:rsidRPr="00520247" w:rsidRDefault="002118AF" w:rsidP="002118AF">
      <w:pPr>
        <w:spacing w:line="360" w:lineRule="auto"/>
        <w:rPr>
          <w:rFonts w:cstheme="minorHAnsi"/>
          <w:sz w:val="24"/>
          <w:szCs w:val="24"/>
        </w:rPr>
      </w:pPr>
      <w:r w:rsidRPr="00520247">
        <w:rPr>
          <w:rFonts w:cstheme="minorHAnsi"/>
          <w:sz w:val="24"/>
          <w:szCs w:val="24"/>
        </w:rPr>
        <w:t>We are looking for a forward-thinking, enthusiastic team player who would initially join us as a salaried GP for 6-8 sessions per week.</w:t>
      </w:r>
    </w:p>
    <w:p w:rsidR="002118AF" w:rsidRPr="00520247" w:rsidRDefault="002118AF" w:rsidP="002118AF">
      <w:pPr>
        <w:spacing w:line="360" w:lineRule="auto"/>
        <w:rPr>
          <w:rFonts w:cstheme="minorHAnsi"/>
          <w:sz w:val="24"/>
          <w:szCs w:val="24"/>
        </w:rPr>
      </w:pPr>
      <w:r w:rsidRPr="00520247">
        <w:rPr>
          <w:rFonts w:cstheme="minorHAnsi"/>
          <w:sz w:val="24"/>
          <w:szCs w:val="24"/>
        </w:rPr>
        <w:t>We run fairly personal lists and the successful candidate would be expected to take over Dr Caswell’s list.  We run a buddy system so that when a GP is not in surgery their buddy will accept responsibility for their patients</w:t>
      </w:r>
      <w:r w:rsidR="00EB72A4" w:rsidRPr="00520247">
        <w:rPr>
          <w:rFonts w:cstheme="minorHAnsi"/>
          <w:sz w:val="24"/>
          <w:szCs w:val="24"/>
        </w:rPr>
        <w:t xml:space="preserve"> (currently Dr Bru</w:t>
      </w:r>
      <w:r w:rsidRPr="00520247">
        <w:rPr>
          <w:rFonts w:cstheme="minorHAnsi"/>
          <w:sz w:val="24"/>
          <w:szCs w:val="24"/>
        </w:rPr>
        <w:t>denell/Dr Ince and Dr Caswell/Dr Gorrod).  This gives our elderly and often medically complex population good continuity.  We do not run a ‘duty doctor’ or ‘on-call’ system preferring to all muck in and help.</w:t>
      </w:r>
    </w:p>
    <w:p w:rsidR="002118AF" w:rsidRPr="00520247" w:rsidRDefault="002118AF" w:rsidP="002118AF">
      <w:pPr>
        <w:spacing w:line="360" w:lineRule="auto"/>
        <w:rPr>
          <w:rFonts w:cstheme="minorHAnsi"/>
          <w:sz w:val="24"/>
          <w:szCs w:val="24"/>
        </w:rPr>
      </w:pPr>
      <w:r w:rsidRPr="00520247">
        <w:rPr>
          <w:rFonts w:cstheme="minorHAnsi"/>
          <w:sz w:val="24"/>
          <w:szCs w:val="24"/>
        </w:rPr>
        <w:t>Initial salary would be dependent on experience but would be competitive.  Annual leave of 6 weeks per year and 1 week study leave pro rata.</w:t>
      </w:r>
    </w:p>
    <w:p w:rsidR="00F51EA0" w:rsidRPr="00520247" w:rsidRDefault="002118AF" w:rsidP="002118AF">
      <w:pPr>
        <w:spacing w:line="360" w:lineRule="auto"/>
        <w:rPr>
          <w:rFonts w:cstheme="minorHAnsi"/>
          <w:sz w:val="24"/>
          <w:szCs w:val="24"/>
        </w:rPr>
      </w:pPr>
      <w:r w:rsidRPr="00520247">
        <w:rPr>
          <w:rFonts w:cstheme="minorHAnsi"/>
          <w:sz w:val="24"/>
          <w:szCs w:val="24"/>
        </w:rPr>
        <w:t xml:space="preserve">It would be anticipated that the successful candidate after a period of mutual assessment would join the partnership.  This would be no later than the retirement of the next partner </w:t>
      </w:r>
      <w:r w:rsidR="00F51EA0" w:rsidRPr="00520247">
        <w:rPr>
          <w:rFonts w:cstheme="minorHAnsi"/>
          <w:sz w:val="24"/>
          <w:szCs w:val="24"/>
        </w:rPr>
        <w:t>after Dr Caswell and, at this point, we may</w:t>
      </w:r>
      <w:r w:rsidRPr="00520247">
        <w:rPr>
          <w:rFonts w:cstheme="minorHAnsi"/>
          <w:sz w:val="24"/>
          <w:szCs w:val="24"/>
        </w:rPr>
        <w:t xml:space="preserve"> consider staying as a 3 partner practice.  </w:t>
      </w:r>
    </w:p>
    <w:p w:rsidR="002118AF" w:rsidRPr="00520247" w:rsidRDefault="002118AF" w:rsidP="002118AF">
      <w:pPr>
        <w:spacing w:line="360" w:lineRule="auto"/>
        <w:rPr>
          <w:rFonts w:cstheme="minorHAnsi"/>
          <w:sz w:val="24"/>
          <w:szCs w:val="24"/>
        </w:rPr>
      </w:pPr>
      <w:r w:rsidRPr="00520247">
        <w:rPr>
          <w:rFonts w:cstheme="minorHAnsi"/>
          <w:sz w:val="24"/>
          <w:szCs w:val="24"/>
        </w:rPr>
        <w:t xml:space="preserve">There are emerging opportunities through the PCN for the employment of pharmacists, physiotherapists, social prescribers, physician associates and paramedics.  This is alongside </w:t>
      </w:r>
      <w:r w:rsidRPr="00520247">
        <w:rPr>
          <w:rFonts w:cstheme="minorHAnsi"/>
          <w:sz w:val="24"/>
          <w:szCs w:val="24"/>
        </w:rPr>
        <w:lastRenderedPageBreak/>
        <w:t>our current nursing staff increasing their skill set.  We see, in the near future, utilising these roles to provide a diverse and modern primary care approach encompassing a truly multi-disciplinary team.  We would like the successful candidate to embrace and share our vision and be optimistic about</w:t>
      </w:r>
      <w:r w:rsidR="00C7218E">
        <w:rPr>
          <w:rFonts w:cstheme="minorHAnsi"/>
          <w:sz w:val="24"/>
          <w:szCs w:val="24"/>
        </w:rPr>
        <w:t xml:space="preserve"> the future of genera</w:t>
      </w:r>
      <w:r w:rsidR="00F51EA0" w:rsidRPr="00520247">
        <w:rPr>
          <w:rFonts w:cstheme="minorHAnsi"/>
          <w:sz w:val="24"/>
          <w:szCs w:val="24"/>
        </w:rPr>
        <w:t>l practice.</w:t>
      </w:r>
    </w:p>
    <w:tbl>
      <w:tblPr>
        <w:tblStyle w:val="TableGrid"/>
        <w:tblpPr w:leftFromText="180" w:rightFromText="180" w:vertAnchor="text" w:horzAnchor="margin" w:tblpY="225"/>
        <w:tblW w:w="9478" w:type="dxa"/>
        <w:tblLook w:val="04A0" w:firstRow="1" w:lastRow="0" w:firstColumn="1" w:lastColumn="0" w:noHBand="0" w:noVBand="1"/>
      </w:tblPr>
      <w:tblGrid>
        <w:gridCol w:w="3080"/>
        <w:gridCol w:w="3317"/>
        <w:gridCol w:w="3081"/>
      </w:tblGrid>
      <w:tr w:rsidR="00C7218E" w:rsidRPr="00520247" w:rsidTr="00C7218E">
        <w:trPr>
          <w:trHeight w:val="431"/>
        </w:trPr>
        <w:tc>
          <w:tcPr>
            <w:tcW w:w="3080" w:type="dxa"/>
          </w:tcPr>
          <w:p w:rsidR="00C7218E" w:rsidRPr="00520247" w:rsidRDefault="00C7218E" w:rsidP="00C7218E">
            <w:pPr>
              <w:spacing w:line="360" w:lineRule="auto"/>
              <w:rPr>
                <w:rFonts w:cstheme="minorHAnsi"/>
                <w:sz w:val="24"/>
                <w:szCs w:val="24"/>
              </w:rPr>
            </w:pPr>
          </w:p>
        </w:tc>
        <w:tc>
          <w:tcPr>
            <w:tcW w:w="3317" w:type="dxa"/>
          </w:tcPr>
          <w:p w:rsidR="00C7218E" w:rsidRPr="00520247" w:rsidRDefault="00C7218E" w:rsidP="00C7218E">
            <w:pPr>
              <w:spacing w:line="360" w:lineRule="auto"/>
              <w:rPr>
                <w:rFonts w:cstheme="minorHAnsi"/>
                <w:b/>
                <w:sz w:val="24"/>
                <w:szCs w:val="24"/>
              </w:rPr>
            </w:pPr>
            <w:r w:rsidRPr="00520247">
              <w:rPr>
                <w:rFonts w:cstheme="minorHAnsi"/>
                <w:b/>
                <w:sz w:val="24"/>
                <w:szCs w:val="24"/>
              </w:rPr>
              <w:t>Necessary</w:t>
            </w:r>
          </w:p>
        </w:tc>
        <w:tc>
          <w:tcPr>
            <w:tcW w:w="3081" w:type="dxa"/>
          </w:tcPr>
          <w:p w:rsidR="00C7218E" w:rsidRPr="00520247" w:rsidRDefault="00C7218E" w:rsidP="00C7218E">
            <w:pPr>
              <w:spacing w:line="360" w:lineRule="auto"/>
              <w:rPr>
                <w:rFonts w:cstheme="minorHAnsi"/>
                <w:b/>
                <w:sz w:val="24"/>
                <w:szCs w:val="24"/>
              </w:rPr>
            </w:pPr>
            <w:r w:rsidRPr="00520247">
              <w:rPr>
                <w:rFonts w:cstheme="minorHAnsi"/>
                <w:b/>
                <w:sz w:val="24"/>
                <w:szCs w:val="24"/>
              </w:rPr>
              <w:t>Ideally</w:t>
            </w:r>
          </w:p>
        </w:tc>
      </w:tr>
      <w:tr w:rsidR="00C7218E" w:rsidRPr="00520247" w:rsidTr="00C7218E">
        <w:trPr>
          <w:trHeight w:val="2168"/>
        </w:trPr>
        <w:tc>
          <w:tcPr>
            <w:tcW w:w="3080" w:type="dxa"/>
          </w:tcPr>
          <w:p w:rsidR="00C7218E" w:rsidRPr="00520247" w:rsidRDefault="00C7218E" w:rsidP="00C7218E">
            <w:pPr>
              <w:spacing w:line="360" w:lineRule="auto"/>
              <w:rPr>
                <w:rFonts w:cstheme="minorHAnsi"/>
                <w:b/>
                <w:sz w:val="24"/>
                <w:szCs w:val="24"/>
              </w:rPr>
            </w:pPr>
            <w:r w:rsidRPr="00520247">
              <w:rPr>
                <w:rFonts w:cstheme="minorHAnsi"/>
                <w:b/>
                <w:sz w:val="24"/>
                <w:szCs w:val="24"/>
              </w:rPr>
              <w:t>Qualifications</w:t>
            </w:r>
          </w:p>
        </w:tc>
        <w:tc>
          <w:tcPr>
            <w:tcW w:w="3317" w:type="dxa"/>
          </w:tcPr>
          <w:p w:rsidR="00C7218E" w:rsidRPr="00520247" w:rsidRDefault="00C7218E" w:rsidP="00C7218E">
            <w:pPr>
              <w:spacing w:line="360" w:lineRule="auto"/>
              <w:rPr>
                <w:rFonts w:cstheme="minorHAnsi"/>
                <w:sz w:val="24"/>
                <w:szCs w:val="24"/>
              </w:rPr>
            </w:pPr>
            <w:r w:rsidRPr="00520247">
              <w:rPr>
                <w:rFonts w:cstheme="minorHAnsi"/>
                <w:sz w:val="24"/>
                <w:szCs w:val="24"/>
              </w:rPr>
              <w:t>MB BS or equivalent.</w:t>
            </w:r>
          </w:p>
          <w:p w:rsidR="00C7218E" w:rsidRPr="00520247" w:rsidRDefault="00C7218E" w:rsidP="00C7218E">
            <w:pPr>
              <w:spacing w:line="360" w:lineRule="auto"/>
              <w:rPr>
                <w:rFonts w:cstheme="minorHAnsi"/>
                <w:sz w:val="24"/>
                <w:szCs w:val="24"/>
              </w:rPr>
            </w:pPr>
            <w:proofErr w:type="spellStart"/>
            <w:proofErr w:type="gramStart"/>
            <w:r w:rsidRPr="00520247">
              <w:rPr>
                <w:rFonts w:cstheme="minorHAnsi"/>
                <w:sz w:val="24"/>
                <w:szCs w:val="24"/>
              </w:rPr>
              <w:t>nMRCGP</w:t>
            </w:r>
            <w:proofErr w:type="spellEnd"/>
            <w:proofErr w:type="gramEnd"/>
            <w:r w:rsidRPr="00520247">
              <w:rPr>
                <w:rFonts w:cstheme="minorHAnsi"/>
                <w:sz w:val="24"/>
                <w:szCs w:val="24"/>
              </w:rPr>
              <w:t xml:space="preserve"> or Vocationally trained/JCPTGP.</w:t>
            </w:r>
          </w:p>
        </w:tc>
        <w:tc>
          <w:tcPr>
            <w:tcW w:w="3081" w:type="dxa"/>
          </w:tcPr>
          <w:p w:rsidR="00C7218E" w:rsidRPr="00520247" w:rsidRDefault="00C7218E" w:rsidP="00C7218E">
            <w:pPr>
              <w:spacing w:line="360" w:lineRule="auto"/>
              <w:rPr>
                <w:rFonts w:cstheme="minorHAnsi"/>
                <w:sz w:val="24"/>
                <w:szCs w:val="24"/>
              </w:rPr>
            </w:pPr>
            <w:r w:rsidRPr="00520247">
              <w:rPr>
                <w:rFonts w:cstheme="minorHAnsi"/>
                <w:sz w:val="24"/>
                <w:szCs w:val="24"/>
              </w:rPr>
              <w:t>MRCGP.</w:t>
            </w:r>
          </w:p>
          <w:p w:rsidR="00C7218E" w:rsidRPr="00520247" w:rsidRDefault="00C7218E" w:rsidP="00C7218E">
            <w:pPr>
              <w:spacing w:line="360" w:lineRule="auto"/>
              <w:rPr>
                <w:rFonts w:cstheme="minorHAnsi"/>
                <w:sz w:val="24"/>
                <w:szCs w:val="24"/>
              </w:rPr>
            </w:pPr>
            <w:r w:rsidRPr="00520247">
              <w:rPr>
                <w:rFonts w:cstheme="minorHAnsi"/>
                <w:sz w:val="24"/>
                <w:szCs w:val="24"/>
              </w:rPr>
              <w:t xml:space="preserve">IUS/IUD </w:t>
            </w:r>
            <w:proofErr w:type="spellStart"/>
            <w:r w:rsidRPr="00520247">
              <w:rPr>
                <w:rFonts w:cstheme="minorHAnsi"/>
                <w:sz w:val="24"/>
                <w:szCs w:val="24"/>
              </w:rPr>
              <w:t>CoC</w:t>
            </w:r>
            <w:proofErr w:type="spellEnd"/>
            <w:r w:rsidRPr="00520247">
              <w:rPr>
                <w:rFonts w:cstheme="minorHAnsi"/>
                <w:sz w:val="24"/>
                <w:szCs w:val="24"/>
              </w:rPr>
              <w:t>.</w:t>
            </w:r>
          </w:p>
          <w:p w:rsidR="00C7218E" w:rsidRPr="00520247" w:rsidRDefault="00C7218E" w:rsidP="00C7218E">
            <w:pPr>
              <w:spacing w:line="360" w:lineRule="auto"/>
              <w:rPr>
                <w:rFonts w:cstheme="minorHAnsi"/>
                <w:sz w:val="24"/>
                <w:szCs w:val="24"/>
              </w:rPr>
            </w:pPr>
            <w:r w:rsidRPr="00520247">
              <w:rPr>
                <w:rFonts w:cstheme="minorHAnsi"/>
                <w:sz w:val="24"/>
                <w:szCs w:val="24"/>
              </w:rPr>
              <w:t>Minor Surgery Skills.</w:t>
            </w:r>
          </w:p>
          <w:p w:rsidR="00C7218E" w:rsidRPr="00520247" w:rsidRDefault="00C7218E" w:rsidP="00C7218E">
            <w:pPr>
              <w:spacing w:line="360" w:lineRule="auto"/>
              <w:rPr>
                <w:rFonts w:cstheme="minorHAnsi"/>
                <w:sz w:val="24"/>
                <w:szCs w:val="24"/>
              </w:rPr>
            </w:pPr>
            <w:r w:rsidRPr="00520247">
              <w:rPr>
                <w:rFonts w:cstheme="minorHAnsi"/>
                <w:sz w:val="24"/>
                <w:szCs w:val="24"/>
              </w:rPr>
              <w:t>Clinical/Management area of interest.</w:t>
            </w:r>
          </w:p>
        </w:tc>
      </w:tr>
      <w:tr w:rsidR="00C7218E" w:rsidRPr="00520247" w:rsidTr="00C7218E">
        <w:trPr>
          <w:trHeight w:val="1307"/>
        </w:trPr>
        <w:tc>
          <w:tcPr>
            <w:tcW w:w="3080" w:type="dxa"/>
          </w:tcPr>
          <w:p w:rsidR="00C7218E" w:rsidRPr="00520247" w:rsidRDefault="00C7218E" w:rsidP="00C7218E">
            <w:pPr>
              <w:spacing w:line="360" w:lineRule="auto"/>
              <w:rPr>
                <w:rFonts w:cstheme="minorHAnsi"/>
                <w:b/>
                <w:sz w:val="24"/>
                <w:szCs w:val="24"/>
              </w:rPr>
            </w:pPr>
            <w:r w:rsidRPr="00520247">
              <w:rPr>
                <w:rFonts w:cstheme="minorHAnsi"/>
                <w:b/>
                <w:sz w:val="24"/>
                <w:szCs w:val="24"/>
              </w:rPr>
              <w:t>Skills – non clinical</w:t>
            </w:r>
          </w:p>
        </w:tc>
        <w:tc>
          <w:tcPr>
            <w:tcW w:w="3317" w:type="dxa"/>
          </w:tcPr>
          <w:p w:rsidR="00C7218E" w:rsidRPr="00520247" w:rsidRDefault="00C7218E" w:rsidP="00C7218E">
            <w:pPr>
              <w:spacing w:line="360" w:lineRule="auto"/>
              <w:rPr>
                <w:rFonts w:cstheme="minorHAnsi"/>
                <w:sz w:val="24"/>
                <w:szCs w:val="24"/>
              </w:rPr>
            </w:pPr>
            <w:r w:rsidRPr="00520247">
              <w:rPr>
                <w:rFonts w:cstheme="minorHAnsi"/>
                <w:sz w:val="24"/>
                <w:szCs w:val="24"/>
              </w:rPr>
              <w:t>Good IT skills.</w:t>
            </w:r>
          </w:p>
          <w:p w:rsidR="00C7218E" w:rsidRPr="00520247" w:rsidRDefault="00C7218E" w:rsidP="00C7218E">
            <w:pPr>
              <w:spacing w:line="360" w:lineRule="auto"/>
              <w:rPr>
                <w:rFonts w:cstheme="minorHAnsi"/>
                <w:sz w:val="24"/>
                <w:szCs w:val="24"/>
              </w:rPr>
            </w:pPr>
            <w:r w:rsidRPr="00520247">
              <w:rPr>
                <w:rFonts w:cstheme="minorHAnsi"/>
                <w:sz w:val="24"/>
                <w:szCs w:val="24"/>
              </w:rPr>
              <w:t>Good interpersonal and communication skills.</w:t>
            </w:r>
          </w:p>
        </w:tc>
        <w:tc>
          <w:tcPr>
            <w:tcW w:w="3081" w:type="dxa"/>
          </w:tcPr>
          <w:p w:rsidR="00C7218E" w:rsidRPr="00520247" w:rsidRDefault="00C7218E" w:rsidP="00C7218E">
            <w:pPr>
              <w:spacing w:line="360" w:lineRule="auto"/>
              <w:rPr>
                <w:rFonts w:cstheme="minorHAnsi"/>
                <w:sz w:val="24"/>
                <w:szCs w:val="24"/>
              </w:rPr>
            </w:pPr>
          </w:p>
        </w:tc>
      </w:tr>
      <w:tr w:rsidR="00C7218E" w:rsidRPr="00520247" w:rsidTr="00C7218E">
        <w:trPr>
          <w:trHeight w:val="4337"/>
        </w:trPr>
        <w:tc>
          <w:tcPr>
            <w:tcW w:w="3080" w:type="dxa"/>
          </w:tcPr>
          <w:p w:rsidR="00C7218E" w:rsidRPr="00520247" w:rsidRDefault="00C7218E" w:rsidP="00C7218E">
            <w:pPr>
              <w:spacing w:line="360" w:lineRule="auto"/>
              <w:rPr>
                <w:rFonts w:cstheme="minorHAnsi"/>
                <w:b/>
                <w:sz w:val="24"/>
                <w:szCs w:val="24"/>
              </w:rPr>
            </w:pPr>
            <w:r w:rsidRPr="00520247">
              <w:rPr>
                <w:rFonts w:cstheme="minorHAnsi"/>
                <w:b/>
                <w:sz w:val="24"/>
                <w:szCs w:val="24"/>
              </w:rPr>
              <w:t>Qualities</w:t>
            </w:r>
          </w:p>
        </w:tc>
        <w:tc>
          <w:tcPr>
            <w:tcW w:w="3317" w:type="dxa"/>
          </w:tcPr>
          <w:p w:rsidR="00C7218E" w:rsidRPr="00520247" w:rsidRDefault="00C7218E" w:rsidP="00C7218E">
            <w:pPr>
              <w:spacing w:line="360" w:lineRule="auto"/>
              <w:rPr>
                <w:rFonts w:cstheme="minorHAnsi"/>
                <w:sz w:val="24"/>
                <w:szCs w:val="24"/>
              </w:rPr>
            </w:pPr>
            <w:r w:rsidRPr="00520247">
              <w:rPr>
                <w:rFonts w:cstheme="minorHAnsi"/>
                <w:sz w:val="24"/>
                <w:szCs w:val="24"/>
              </w:rPr>
              <w:t>Good team player.</w:t>
            </w:r>
          </w:p>
          <w:p w:rsidR="00C7218E" w:rsidRPr="00520247" w:rsidRDefault="00C7218E" w:rsidP="00C7218E">
            <w:pPr>
              <w:spacing w:line="360" w:lineRule="auto"/>
              <w:rPr>
                <w:rFonts w:cstheme="minorHAnsi"/>
                <w:sz w:val="24"/>
                <w:szCs w:val="24"/>
              </w:rPr>
            </w:pPr>
            <w:r w:rsidRPr="00520247">
              <w:rPr>
                <w:rFonts w:cstheme="minorHAnsi"/>
                <w:sz w:val="24"/>
                <w:szCs w:val="24"/>
              </w:rPr>
              <w:t>Sense of humour and socialble disposition.</w:t>
            </w:r>
          </w:p>
          <w:p w:rsidR="00C7218E" w:rsidRPr="00520247" w:rsidRDefault="00C7218E" w:rsidP="00C7218E">
            <w:pPr>
              <w:spacing w:line="360" w:lineRule="auto"/>
              <w:rPr>
                <w:rFonts w:cstheme="minorHAnsi"/>
                <w:sz w:val="24"/>
                <w:szCs w:val="24"/>
              </w:rPr>
            </w:pPr>
            <w:r w:rsidRPr="00520247">
              <w:rPr>
                <w:rFonts w:cstheme="minorHAnsi"/>
                <w:sz w:val="24"/>
                <w:szCs w:val="24"/>
              </w:rPr>
              <w:t>Honest, reliable, hard working.</w:t>
            </w:r>
          </w:p>
          <w:p w:rsidR="00C7218E" w:rsidRPr="00520247" w:rsidRDefault="00C7218E" w:rsidP="00C7218E">
            <w:pPr>
              <w:spacing w:line="360" w:lineRule="auto"/>
              <w:rPr>
                <w:rFonts w:cstheme="minorHAnsi"/>
                <w:sz w:val="24"/>
                <w:szCs w:val="24"/>
              </w:rPr>
            </w:pPr>
            <w:r w:rsidRPr="00520247">
              <w:rPr>
                <w:rFonts w:cstheme="minorHAnsi"/>
                <w:sz w:val="24"/>
                <w:szCs w:val="24"/>
              </w:rPr>
              <w:t>Willing to contribute to the successful development of the practice.</w:t>
            </w:r>
          </w:p>
          <w:p w:rsidR="00C7218E" w:rsidRPr="00520247" w:rsidRDefault="00C7218E" w:rsidP="00C7218E">
            <w:pPr>
              <w:spacing w:line="360" w:lineRule="auto"/>
              <w:rPr>
                <w:rFonts w:cstheme="minorHAnsi"/>
                <w:sz w:val="24"/>
                <w:szCs w:val="24"/>
              </w:rPr>
            </w:pPr>
            <w:r w:rsidRPr="00520247">
              <w:rPr>
                <w:rFonts w:cstheme="minorHAnsi"/>
                <w:sz w:val="24"/>
                <w:szCs w:val="24"/>
              </w:rPr>
              <w:t>Flexible attitude.</w:t>
            </w:r>
          </w:p>
          <w:p w:rsidR="00C7218E" w:rsidRPr="00520247" w:rsidRDefault="00C7218E" w:rsidP="00C7218E">
            <w:pPr>
              <w:spacing w:line="360" w:lineRule="auto"/>
              <w:rPr>
                <w:rFonts w:cstheme="minorHAnsi"/>
                <w:sz w:val="24"/>
                <w:szCs w:val="24"/>
              </w:rPr>
            </w:pPr>
            <w:r w:rsidRPr="00520247">
              <w:rPr>
                <w:rFonts w:cstheme="minorHAnsi"/>
                <w:sz w:val="24"/>
                <w:szCs w:val="24"/>
              </w:rPr>
              <w:t>Commitment to personal and professional development.</w:t>
            </w:r>
          </w:p>
        </w:tc>
        <w:tc>
          <w:tcPr>
            <w:tcW w:w="3081" w:type="dxa"/>
          </w:tcPr>
          <w:p w:rsidR="00C7218E" w:rsidRPr="00520247" w:rsidRDefault="00C7218E" w:rsidP="00C7218E">
            <w:pPr>
              <w:spacing w:line="360" w:lineRule="auto"/>
              <w:rPr>
                <w:rFonts w:cstheme="minorHAnsi"/>
                <w:sz w:val="24"/>
                <w:szCs w:val="24"/>
              </w:rPr>
            </w:pPr>
            <w:r w:rsidRPr="00520247">
              <w:rPr>
                <w:rFonts w:cstheme="minorHAnsi"/>
                <w:sz w:val="24"/>
                <w:szCs w:val="24"/>
              </w:rPr>
              <w:t>Interests outside medicine.</w:t>
            </w:r>
          </w:p>
        </w:tc>
      </w:tr>
      <w:tr w:rsidR="00C7218E" w:rsidRPr="00520247" w:rsidTr="00C7218E">
        <w:trPr>
          <w:trHeight w:val="2183"/>
        </w:trPr>
        <w:tc>
          <w:tcPr>
            <w:tcW w:w="3080" w:type="dxa"/>
          </w:tcPr>
          <w:p w:rsidR="00C7218E" w:rsidRPr="00520247" w:rsidRDefault="00C7218E" w:rsidP="00C7218E">
            <w:pPr>
              <w:spacing w:line="360" w:lineRule="auto"/>
              <w:rPr>
                <w:rFonts w:cstheme="minorHAnsi"/>
                <w:b/>
                <w:sz w:val="24"/>
                <w:szCs w:val="24"/>
              </w:rPr>
            </w:pPr>
            <w:r w:rsidRPr="00520247">
              <w:rPr>
                <w:rFonts w:cstheme="minorHAnsi"/>
                <w:b/>
                <w:sz w:val="24"/>
                <w:szCs w:val="24"/>
              </w:rPr>
              <w:t>Other requirements</w:t>
            </w:r>
          </w:p>
        </w:tc>
        <w:tc>
          <w:tcPr>
            <w:tcW w:w="3317" w:type="dxa"/>
          </w:tcPr>
          <w:p w:rsidR="00C7218E" w:rsidRPr="00520247" w:rsidRDefault="00C7218E" w:rsidP="00C7218E">
            <w:pPr>
              <w:spacing w:line="360" w:lineRule="auto"/>
              <w:rPr>
                <w:rFonts w:cstheme="minorHAnsi"/>
                <w:sz w:val="24"/>
                <w:szCs w:val="24"/>
              </w:rPr>
            </w:pPr>
            <w:r w:rsidRPr="00520247">
              <w:rPr>
                <w:rFonts w:cstheme="minorHAnsi"/>
                <w:sz w:val="24"/>
                <w:szCs w:val="24"/>
              </w:rPr>
              <w:t>Current full GMC registration.</w:t>
            </w:r>
          </w:p>
          <w:p w:rsidR="00C7218E" w:rsidRPr="00520247" w:rsidRDefault="00C7218E" w:rsidP="00C7218E">
            <w:pPr>
              <w:spacing w:line="360" w:lineRule="auto"/>
              <w:rPr>
                <w:rFonts w:cstheme="minorHAnsi"/>
                <w:sz w:val="24"/>
                <w:szCs w:val="24"/>
              </w:rPr>
            </w:pPr>
            <w:r w:rsidRPr="00520247">
              <w:rPr>
                <w:rFonts w:cstheme="minorHAnsi"/>
                <w:sz w:val="24"/>
                <w:szCs w:val="24"/>
              </w:rPr>
              <w:t>On GP GMC register.</w:t>
            </w:r>
          </w:p>
          <w:p w:rsidR="00C7218E" w:rsidRPr="00520247" w:rsidRDefault="00C7218E" w:rsidP="00C7218E">
            <w:pPr>
              <w:spacing w:line="360" w:lineRule="auto"/>
              <w:rPr>
                <w:rFonts w:cstheme="minorHAnsi"/>
                <w:sz w:val="24"/>
                <w:szCs w:val="24"/>
              </w:rPr>
            </w:pPr>
            <w:r w:rsidRPr="00520247">
              <w:rPr>
                <w:rFonts w:cstheme="minorHAnsi"/>
                <w:sz w:val="24"/>
                <w:szCs w:val="24"/>
              </w:rPr>
              <w:t>Current driving licence and vehicle or alternative means of transport.</w:t>
            </w:r>
          </w:p>
        </w:tc>
        <w:tc>
          <w:tcPr>
            <w:tcW w:w="3081" w:type="dxa"/>
          </w:tcPr>
          <w:p w:rsidR="00C7218E" w:rsidRPr="00520247" w:rsidRDefault="00C7218E" w:rsidP="00C7218E">
            <w:pPr>
              <w:spacing w:line="360" w:lineRule="auto"/>
              <w:rPr>
                <w:rFonts w:cstheme="minorHAnsi"/>
                <w:sz w:val="24"/>
                <w:szCs w:val="24"/>
              </w:rPr>
            </w:pPr>
            <w:r w:rsidRPr="00520247">
              <w:rPr>
                <w:rFonts w:cstheme="minorHAnsi"/>
                <w:sz w:val="24"/>
                <w:szCs w:val="24"/>
              </w:rPr>
              <w:t>Understanding of current issues affecting UK Primary Care.</w:t>
            </w:r>
          </w:p>
        </w:tc>
      </w:tr>
    </w:tbl>
    <w:p w:rsidR="00520247" w:rsidRDefault="00520247" w:rsidP="002118AF">
      <w:pPr>
        <w:spacing w:line="360" w:lineRule="auto"/>
        <w:rPr>
          <w:rFonts w:cstheme="minorHAnsi"/>
          <w:sz w:val="28"/>
          <w:szCs w:val="28"/>
        </w:rPr>
      </w:pPr>
    </w:p>
    <w:p w:rsidR="000E4B92" w:rsidRPr="00520247" w:rsidRDefault="000E4B92" w:rsidP="00C7218E">
      <w:pPr>
        <w:spacing w:line="360" w:lineRule="auto"/>
        <w:rPr>
          <w:rFonts w:cstheme="minorHAnsi"/>
          <w:sz w:val="24"/>
          <w:szCs w:val="24"/>
        </w:rPr>
      </w:pPr>
    </w:p>
    <w:sectPr w:rsidR="000E4B92" w:rsidRPr="00520247" w:rsidSect="00C7218E">
      <w:footerReference w:type="default" r:id="rId13"/>
      <w:pgSz w:w="11906" w:h="16838"/>
      <w:pgMar w:top="993" w:right="1440" w:bottom="1134" w:left="1440" w:header="708" w:footer="5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18E" w:rsidRDefault="00C7218E" w:rsidP="00C7218E">
      <w:pPr>
        <w:spacing w:after="0" w:line="240" w:lineRule="auto"/>
      </w:pPr>
      <w:r>
        <w:separator/>
      </w:r>
    </w:p>
  </w:endnote>
  <w:endnote w:type="continuationSeparator" w:id="0">
    <w:p w:rsidR="00C7218E" w:rsidRDefault="00C7218E" w:rsidP="00C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443346"/>
      <w:docPartObj>
        <w:docPartGallery w:val="Page Numbers (Bottom of Page)"/>
        <w:docPartUnique/>
      </w:docPartObj>
    </w:sdtPr>
    <w:sdtContent>
      <w:sdt>
        <w:sdtPr>
          <w:id w:val="860082579"/>
          <w:docPartObj>
            <w:docPartGallery w:val="Page Numbers (Top of Page)"/>
            <w:docPartUnique/>
          </w:docPartObj>
        </w:sdtPr>
        <w:sdtContent>
          <w:p w:rsidR="00C7218E" w:rsidRDefault="00C721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E037C">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E037C">
              <w:rPr>
                <w:b/>
                <w:bCs/>
                <w:noProof/>
              </w:rPr>
              <w:t>10</w:t>
            </w:r>
            <w:r>
              <w:rPr>
                <w:b/>
                <w:bCs/>
                <w:sz w:val="24"/>
                <w:szCs w:val="24"/>
              </w:rPr>
              <w:fldChar w:fldCharType="end"/>
            </w:r>
          </w:p>
        </w:sdtContent>
      </w:sdt>
    </w:sdtContent>
  </w:sdt>
  <w:p w:rsidR="00C7218E" w:rsidRPr="00C7218E" w:rsidRDefault="00C7218E">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18E" w:rsidRDefault="00C7218E" w:rsidP="00C7218E">
      <w:pPr>
        <w:spacing w:after="0" w:line="240" w:lineRule="auto"/>
      </w:pPr>
      <w:r>
        <w:separator/>
      </w:r>
    </w:p>
  </w:footnote>
  <w:footnote w:type="continuationSeparator" w:id="0">
    <w:p w:rsidR="00C7218E" w:rsidRDefault="00C7218E" w:rsidP="00C721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B92"/>
    <w:rsid w:val="000E4B92"/>
    <w:rsid w:val="001934B1"/>
    <w:rsid w:val="002118AF"/>
    <w:rsid w:val="004E037C"/>
    <w:rsid w:val="00520247"/>
    <w:rsid w:val="007A3652"/>
    <w:rsid w:val="009F39C6"/>
    <w:rsid w:val="00A33015"/>
    <w:rsid w:val="00A745E5"/>
    <w:rsid w:val="00AD7D9B"/>
    <w:rsid w:val="00BB2448"/>
    <w:rsid w:val="00C330AA"/>
    <w:rsid w:val="00C7218E"/>
    <w:rsid w:val="00EB72A4"/>
    <w:rsid w:val="00F51EA0"/>
    <w:rsid w:val="00FC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2448"/>
    <w:rPr>
      <w:color w:val="0000FF" w:themeColor="hyperlink"/>
      <w:u w:val="single"/>
    </w:rPr>
  </w:style>
  <w:style w:type="paragraph" w:styleId="BalloonText">
    <w:name w:val="Balloon Text"/>
    <w:basedOn w:val="Normal"/>
    <w:link w:val="BalloonTextChar"/>
    <w:uiPriority w:val="99"/>
    <w:semiHidden/>
    <w:unhideWhenUsed/>
    <w:rsid w:val="00BB2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448"/>
    <w:rPr>
      <w:rFonts w:ascii="Tahoma" w:hAnsi="Tahoma" w:cs="Tahoma"/>
      <w:sz w:val="16"/>
      <w:szCs w:val="16"/>
    </w:rPr>
  </w:style>
  <w:style w:type="table" w:styleId="TableGrid">
    <w:name w:val="Table Grid"/>
    <w:basedOn w:val="TableNormal"/>
    <w:uiPriority w:val="59"/>
    <w:rsid w:val="00211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2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18E"/>
  </w:style>
  <w:style w:type="paragraph" w:styleId="Footer">
    <w:name w:val="footer"/>
    <w:basedOn w:val="Normal"/>
    <w:link w:val="FooterChar"/>
    <w:uiPriority w:val="99"/>
    <w:unhideWhenUsed/>
    <w:rsid w:val="00C72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1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2448"/>
    <w:rPr>
      <w:color w:val="0000FF" w:themeColor="hyperlink"/>
      <w:u w:val="single"/>
    </w:rPr>
  </w:style>
  <w:style w:type="paragraph" w:styleId="BalloonText">
    <w:name w:val="Balloon Text"/>
    <w:basedOn w:val="Normal"/>
    <w:link w:val="BalloonTextChar"/>
    <w:uiPriority w:val="99"/>
    <w:semiHidden/>
    <w:unhideWhenUsed/>
    <w:rsid w:val="00BB2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448"/>
    <w:rPr>
      <w:rFonts w:ascii="Tahoma" w:hAnsi="Tahoma" w:cs="Tahoma"/>
      <w:sz w:val="16"/>
      <w:szCs w:val="16"/>
    </w:rPr>
  </w:style>
  <w:style w:type="table" w:styleId="TableGrid">
    <w:name w:val="Table Grid"/>
    <w:basedOn w:val="TableNormal"/>
    <w:uiPriority w:val="59"/>
    <w:rsid w:val="00211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2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18E"/>
  </w:style>
  <w:style w:type="paragraph" w:styleId="Footer">
    <w:name w:val="footer"/>
    <w:basedOn w:val="Normal"/>
    <w:link w:val="FooterChar"/>
    <w:uiPriority w:val="99"/>
    <w:unhideWhenUsed/>
    <w:rsid w:val="00C72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2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tania.goodliffe@nhs.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508"/>
    <w:rsid w:val="00C61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8FE1702F7C445D89898A9D3BBBFABA">
    <w:name w:val="688FE1702F7C445D89898A9D3BBBFABA"/>
    <w:rsid w:val="00C6150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8FE1702F7C445D89898A9D3BBBFABA">
    <w:name w:val="688FE1702F7C445D89898A9D3BBBFABA"/>
    <w:rsid w:val="00C615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1945</Words>
  <Characters>11090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NF</Company>
  <LinksUpToDate>false</LinksUpToDate>
  <CharactersWithSpaces>13009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david.ince</dc:creator>
  <cp:lastModifiedBy>Tania Goodliffe</cp:lastModifiedBy>
  <cp:revision>4</cp:revision>
  <cp:lastPrinted>2019-11-18T13:12:00Z</cp:lastPrinted>
  <dcterms:created xsi:type="dcterms:W3CDTF">2019-11-18T16:16:00Z</dcterms:created>
  <dcterms:modified xsi:type="dcterms:W3CDTF">2019-11-18T16:22:00Z</dcterms:modified>
</cp:coreProperties>
</file>